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541D" w14:textId="426A5399" w:rsidR="00046C0E" w:rsidRPr="004375AB" w:rsidRDefault="00DF7296" w:rsidP="00DF7296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ИКИСТОН</w:t>
      </w:r>
    </w:p>
    <w:p w14:paraId="38C6A7EA" w14:textId="3AE5FD3D" w:rsidR="00046C0E" w:rsidRPr="004375AB" w:rsidRDefault="00046C0E" w:rsidP="00DF7296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ДАР БОРАИ АРЗЁБИИ ТАЪСИРРАСОН</w:t>
      </w:r>
      <w:r w:rsidR="00DF729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DF729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</w:t>
      </w:r>
    </w:p>
    <w:p w14:paraId="38248B82" w14:textId="417D1FD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Бо </w:t>
      </w:r>
      <w:r w:rsidR="00DF729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арори Ма</w:t>
      </w:r>
      <w:r w:rsidR="00DF729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лиси намояндагони </w:t>
      </w:r>
    </w:p>
    <w:p w14:paraId="6D08C959" w14:textId="68453E16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Ма</w:t>
      </w:r>
      <w:r w:rsidR="00DF729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лиси Олии </w:t>
      </w:r>
      <w:r w:rsidR="00DF729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DF729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DF729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икистон </w:t>
      </w:r>
    </w:p>
    <w:p w14:paraId="05215458" w14:textId="436BAED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аз 7 июни соли 2017 </w:t>
      </w:r>
      <w:hyperlink r:id="rId4" w:tooltip="Ссылка на Ѕарори МН. Маїлиси Олии ЇТ Оид ба ѕабул кардани Ѕонуни ЇТ Дар бораи арзёбии таъсиррасонњ ба муіити зист" w:history="1">
        <w:r w:rsidRPr="00DF7296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№806</w:t>
        </w:r>
      </w:hyperlink>
      <w:r w:rsidRPr="004375AB">
        <w:rPr>
          <w:rFonts w:ascii="Palatino Linotype" w:hAnsi="Palatino Linotype"/>
          <w:sz w:val="28"/>
          <w:szCs w:val="28"/>
        </w:rPr>
        <w:t xml:space="preserve"> </w:t>
      </w:r>
    </w:p>
    <w:p w14:paraId="6AAD74EE" w14:textId="5B2643BD" w:rsidR="00046C0E" w:rsidRPr="004375AB" w:rsidRDefault="00DF7296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абул карда шуд.</w:t>
      </w:r>
    </w:p>
    <w:p w14:paraId="1B6BBACF" w14:textId="660186D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0EEA63B4" w14:textId="50F6A6B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Бо </w:t>
      </w:r>
      <w:r w:rsidR="00DF729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арори Ма</w:t>
      </w:r>
      <w:r w:rsidR="00DF729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лиси миллии </w:t>
      </w:r>
    </w:p>
    <w:p w14:paraId="50FFB553" w14:textId="3645523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Ма</w:t>
      </w:r>
      <w:r w:rsidR="00DF729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лиси Олии </w:t>
      </w:r>
      <w:r w:rsidR="00DF729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DF729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F3181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икистон </w:t>
      </w:r>
    </w:p>
    <w:p w14:paraId="7CDC0F2F" w14:textId="1C6FD1C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аз 12 июли соли 2017 </w:t>
      </w:r>
      <w:hyperlink r:id="rId5" w:tooltip="Ссылка на Ѕарори ММ. Маїлиси Олии ЇТ Оид ба Ѕонуни ЇТ Дар бораи арзёбии таъсиррасонњ ба муіити зист" w:history="1">
        <w:r w:rsidRPr="00F3181D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№426</w:t>
        </w:r>
      </w:hyperlink>
      <w:r w:rsidRPr="00F3181D">
        <w:rPr>
          <w:rFonts w:ascii="Palatino Linotype" w:hAnsi="Palatino Linotype"/>
          <w:sz w:val="28"/>
          <w:szCs w:val="28"/>
        </w:rPr>
        <w:t xml:space="preserve"> </w:t>
      </w:r>
    </w:p>
    <w:p w14:paraId="213F7CB5" w14:textId="2453202E" w:rsidR="00046C0E" w:rsidRPr="004375AB" w:rsidRDefault="00F3181D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онибдор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карда шуд.</w:t>
      </w:r>
    </w:p>
    <w:p w14:paraId="1B9FDE55" w14:textId="5A3DBDFD" w:rsidR="00046C0E" w:rsidRDefault="00F3181D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онуни мазкур асос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 xml:space="preserve">ои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ва ташкилии арзёбии таъсиррасон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ба му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ити зист, робитаи мута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обилаи он ба экспертизаи давлатии эколог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>, инчунин тартиби ба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исобгир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ва таснифи объект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ои арзёбии таъсиррасон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ба му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ити зистро му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аррар менамояд.</w:t>
      </w:r>
    </w:p>
    <w:p w14:paraId="0DAE75BE" w14:textId="77777777" w:rsidR="00F3181D" w:rsidRPr="004375AB" w:rsidRDefault="00F3181D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5F212DA8" w14:textId="286C494A" w:rsidR="00046C0E" w:rsidRPr="00F3181D" w:rsidRDefault="00046C0E" w:rsidP="00F3181D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0" w:name="A000000003"/>
      <w:bookmarkEnd w:id="0"/>
      <w:r w:rsidRPr="004375AB">
        <w:rPr>
          <w:rFonts w:ascii="Palatino Linotype" w:hAnsi="Palatino Linotype"/>
          <w:sz w:val="28"/>
          <w:szCs w:val="28"/>
        </w:rPr>
        <w:t>БОБИ 1. МУ</w:t>
      </w:r>
      <w:r w:rsidR="00F3181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АРРАРОТИ УМУМ</w:t>
      </w:r>
      <w:r w:rsidR="00F3181D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16E16A83" w14:textId="0DBF7BF9" w:rsidR="00046C0E" w:rsidRPr="00F3181D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" w:name="A4Z10V4MA5"/>
      <w:bookmarkEnd w:id="1"/>
      <w:r w:rsidRPr="00F3181D">
        <w:rPr>
          <w:rFonts w:ascii="Palatino Linotype" w:hAnsi="Palatino Linotype"/>
          <w:b/>
          <w:bCs/>
          <w:sz w:val="28"/>
          <w:szCs w:val="28"/>
        </w:rPr>
        <w:t>Моддаи 1. Маф</w:t>
      </w:r>
      <w:r w:rsidR="00F3181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3181D">
        <w:rPr>
          <w:rFonts w:ascii="Palatino Linotype" w:hAnsi="Palatino Linotype"/>
          <w:b/>
          <w:bCs/>
          <w:sz w:val="28"/>
          <w:szCs w:val="28"/>
        </w:rPr>
        <w:t>ум</w:t>
      </w:r>
      <w:r w:rsidR="00F3181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3181D">
        <w:rPr>
          <w:rFonts w:ascii="Palatino Linotype" w:hAnsi="Palatino Linotype"/>
          <w:b/>
          <w:bCs/>
          <w:sz w:val="28"/>
          <w:szCs w:val="28"/>
        </w:rPr>
        <w:t>ои асос</w:t>
      </w:r>
      <w:r w:rsidR="00F3181D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60BFED51" w14:textId="3C92361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Дар </w:t>
      </w:r>
      <w:r w:rsidR="00F3181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маф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асосии зерин истифода карда мешаванд:</w:t>
      </w:r>
    </w:p>
    <w:p w14:paraId="3E003270" w14:textId="1035497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арзёбии таъсиррасон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зист-муайян намудани таъсири имконпазири фаъолияти хо</w:t>
      </w:r>
      <w:r w:rsidR="000A3FA9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 му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та</w:t>
      </w:r>
      <w:r w:rsidR="000A3FA9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йири э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тимолии му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инчунин пешгу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намудани вазъи ояндаи он ба ма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сади 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 оид ба имконпазир ё имконнопазир будани татби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 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лои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289BCFC0" w14:textId="274503A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таъсиррасон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зист-о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ибат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фаъолияти хо</w:t>
      </w:r>
      <w:r w:rsidR="000A3FA9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барои му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ки ба саломат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амнияти а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объект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олами наботот ва 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айвонот, хок, 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авои атмосфера, захира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об ва замин, и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лим, ландшафт, ёдгори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меъроси таърихию фар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объект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модд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ё робитаи мута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обилаи он</w:t>
      </w:r>
      <w:r w:rsidR="000A3FA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инчунин ба шароити и</w:t>
      </w:r>
      <w:r w:rsidR="000A3FA9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тимоию и</w:t>
      </w:r>
      <w:r w:rsidR="000A3FA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</w:t>
      </w:r>
      <w:r w:rsidR="000A3FA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таъсир мерасонанд; </w:t>
      </w:r>
    </w:p>
    <w:p w14:paraId="7C7DC327" w14:textId="656C9AD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743F77">
        <w:rPr>
          <w:rFonts w:ascii="Palatino Linotype" w:hAnsi="Palatino Linotype"/>
          <w:sz w:val="28"/>
          <w:szCs w:val="28"/>
        </w:rPr>
        <w:lastRenderedPageBreak/>
        <w:t>- фаъолияти</w:t>
      </w:r>
      <w:r w:rsidRPr="004375AB">
        <w:rPr>
          <w:rFonts w:ascii="Palatino Linotype" w:hAnsi="Palatino Linotype"/>
          <w:sz w:val="28"/>
          <w:szCs w:val="28"/>
        </w:rPr>
        <w:t xml:space="preserve"> хо</w:t>
      </w:r>
      <w:r w:rsidR="00743F7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743F7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743F77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- сохтмон, та</w:t>
      </w:r>
      <w:r w:rsidR="00743F7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дид, васеъкун</w:t>
      </w:r>
      <w:r w:rsidR="00743F7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бозсозии техник</w:t>
      </w:r>
      <w:r w:rsidR="00743F7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та</w:t>
      </w:r>
      <w:r w:rsidR="00743F77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йири самти исте</w:t>
      </w:r>
      <w:r w:rsidR="00743F7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солот, бар</w:t>
      </w:r>
      <w:r w:rsidR="00743F7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амди</w:t>
      </w:r>
      <w:r w:rsidR="00743F7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ии он ва дигар намуди фаъолияте, ки метавонад ба му</w:t>
      </w:r>
      <w:r w:rsidR="00743F7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 расонад;</w:t>
      </w:r>
    </w:p>
    <w:p w14:paraId="7FB4972A" w14:textId="3260A10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таъсири манф</w:t>
      </w:r>
      <w:r w:rsidR="00743F7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743F7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зист-та</w:t>
      </w:r>
      <w:r w:rsidR="003F4BE7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 xml:space="preserve">йирёбии манфии </w:t>
      </w:r>
      <w:r w:rsidR="003F4BE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олати му</w:t>
      </w:r>
      <w:r w:rsidR="003F4BE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зист, ки пурра ё </w:t>
      </w:r>
      <w:r w:rsidR="003F4BE7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исман дар нати</w:t>
      </w:r>
      <w:r w:rsidR="003F4BE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аи таъсиррасонии объекти фаъолияти хо</w:t>
      </w:r>
      <w:r w:rsidR="003F4BE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3F4BE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ву</w:t>
      </w:r>
      <w:r w:rsidR="003F4BE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уд омадааст;</w:t>
      </w:r>
    </w:p>
    <w:p w14:paraId="4E182AF5" w14:textId="2194AED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фармоишгари фаъолияти хо</w:t>
      </w:r>
      <w:r w:rsidR="003F4BE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3F4BE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3F4BE7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шагирифташаванда-шахси во</w:t>
      </w:r>
      <w:r w:rsidR="003F4BE7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е</w:t>
      </w:r>
      <w:r w:rsidR="003F4BE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ё </w:t>
      </w:r>
      <w:r w:rsidR="003F4BE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036A9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036A9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ие, ки барои омодасозии </w:t>
      </w:r>
      <w:r w:rsidR="00036A9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036A93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036A9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оид ба фаъолияти хо</w:t>
      </w:r>
      <w:r w:rsidR="00036A93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036A9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036A9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шагирифташаванда, аз </w:t>
      </w:r>
      <w:r w:rsidR="00036A93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умла арзёбии таъсиррасон</w:t>
      </w:r>
      <w:r w:rsidR="00036A9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036A9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масъул мебошад;</w:t>
      </w:r>
    </w:p>
    <w:p w14:paraId="1034C6DC" w14:textId="7B1181D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ма</w:t>
      </w:r>
      <w:r w:rsidR="00036A9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036A9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036A9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036A9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036A9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(минбад-ма</w:t>
      </w:r>
      <w:r w:rsidR="00036A9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036A9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)-ма</w:t>
      </w:r>
      <w:r w:rsidR="00036A9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и</w:t>
      </w:r>
      <w:r w:rsidR="00036A93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роияи </w:t>
      </w:r>
      <w:r w:rsidR="00036A9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окимияти давлат</w:t>
      </w:r>
      <w:r w:rsidR="00036A9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ки барои и</w:t>
      </w:r>
      <w:r w:rsidR="00036A93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 ваколат</w:t>
      </w:r>
      <w:r w:rsidR="00036A9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му</w:t>
      </w:r>
      <w:r w:rsidR="00036A9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аррарнамудаи 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онуни мазкур ва 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вобаста ба фаъолияти хо</w:t>
      </w:r>
      <w:r w:rsidR="00213B2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дар со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масъул аст;</w:t>
      </w:r>
    </w:p>
    <w:p w14:paraId="53BD8ED5" w14:textId="054428C1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объекти арзёб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-фаъолияти хо</w:t>
      </w:r>
      <w:r w:rsidR="00213B2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шагирифташаванда, ки нисбати он расмиёти арзёбии таъсиррасон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татби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 карда мешавад;</w:t>
      </w:r>
    </w:p>
    <w:p w14:paraId="2A1D61F7" w14:textId="1F3C59E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оид ба нати</w:t>
      </w:r>
      <w:r w:rsidR="00213B2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исми таркибии 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213B21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лои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ки дорои иттилоот оид ба ма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сад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татби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пешбинишаванда, вариант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алтернативии татби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аи мазкур, маълумот дар бораи 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олати му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зисти 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удуди татби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а, о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ибат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манфии э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тимолии татби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 барои саломат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амнияти а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му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ва объект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таби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инчунин тадбир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оид ба ко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иш додан ва пешгир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намудани он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мебошад;</w:t>
      </w:r>
    </w:p>
    <w:p w14:paraId="4443F960" w14:textId="7255344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213B21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толои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213B2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-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213B21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ое, ки имконият ва мувофи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ма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сад будани татби</w:t>
      </w:r>
      <w:r w:rsidR="00213B2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213B2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 ва арзёбии самаранокии он, аз </w:t>
      </w:r>
      <w:r w:rsidR="008B75A4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умла асоснокунии (</w:t>
      </w:r>
      <w:r w:rsidR="008B75A4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исобкунии) техник</w:t>
      </w:r>
      <w:r w:rsidR="008B75A4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-и</w:t>
      </w:r>
      <w:r w:rsidR="008B75A4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тисодиро собит мекунанд.</w:t>
      </w:r>
    </w:p>
    <w:p w14:paraId="7EC2BE00" w14:textId="07F63F5F" w:rsidR="00046C0E" w:rsidRPr="008B75A4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" w:name="A000000004"/>
      <w:bookmarkEnd w:id="2"/>
      <w:r w:rsidRPr="008B75A4">
        <w:rPr>
          <w:rFonts w:ascii="Palatino Linotype" w:hAnsi="Palatino Linotype"/>
          <w:b/>
          <w:bCs/>
          <w:sz w:val="28"/>
          <w:szCs w:val="28"/>
        </w:rPr>
        <w:t xml:space="preserve">Моддаи 2. </w:t>
      </w:r>
      <w:r w:rsidR="008B75A4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8B75A4">
        <w:rPr>
          <w:rFonts w:ascii="Palatino Linotype" w:hAnsi="Palatino Linotype"/>
          <w:b/>
          <w:bCs/>
          <w:sz w:val="28"/>
          <w:szCs w:val="28"/>
        </w:rPr>
        <w:t xml:space="preserve">онунгузории </w:t>
      </w:r>
      <w:r w:rsidR="008B75A4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8B75A4">
        <w:rPr>
          <w:rFonts w:ascii="Palatino Linotype" w:hAnsi="Palatino Linotype"/>
          <w:b/>
          <w:bCs/>
          <w:sz w:val="28"/>
          <w:szCs w:val="28"/>
        </w:rPr>
        <w:t>ум</w:t>
      </w:r>
      <w:r w:rsidR="008B75A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B75A4">
        <w:rPr>
          <w:rFonts w:ascii="Palatino Linotype" w:hAnsi="Palatino Linotype"/>
          <w:b/>
          <w:bCs/>
          <w:sz w:val="28"/>
          <w:szCs w:val="28"/>
        </w:rPr>
        <w:t>урии То</w:t>
      </w:r>
      <w:r w:rsidR="008B75A4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8B75A4">
        <w:rPr>
          <w:rFonts w:ascii="Palatino Linotype" w:hAnsi="Palatino Linotype"/>
          <w:b/>
          <w:bCs/>
          <w:sz w:val="28"/>
          <w:szCs w:val="28"/>
        </w:rPr>
        <w:t>икистон дар бораи арзёбии таъсиррасон</w:t>
      </w:r>
      <w:r w:rsidR="008B75A4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8B75A4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8B75A4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B75A4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0FFFF5F2" w14:textId="3B0AC434" w:rsidR="00046C0E" w:rsidRPr="004375AB" w:rsidRDefault="008B75A4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lastRenderedPageBreak/>
        <w:t>Қ</w:t>
      </w:r>
      <w:r w:rsidR="00046C0E"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икистон дар бораи арзёбии таъсиррасон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ба му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 xml:space="preserve">ити зист ба Конститутсияи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 xml:space="preserve">икистон асос ёфта, аз 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онуни мазкур, дигар санад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 xml:space="preserve">ои меъёрии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 xml:space="preserve">ии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ум</w:t>
      </w:r>
      <w:r w:rsidR="007F1EDF"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урии То</w:t>
      </w:r>
      <w:r w:rsidR="007F1EDF"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икистон, инчунин санад</w:t>
      </w:r>
      <w:r w:rsidR="007F1EDF"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 xml:space="preserve">ои </w:t>
      </w:r>
      <w:r w:rsidR="007F1EDF"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</w:t>
      </w:r>
      <w:r w:rsidR="007F1EDF"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у</w:t>
      </w:r>
      <w:r w:rsidR="007F1EDF"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ии байналмилалие, ки То</w:t>
      </w:r>
      <w:r w:rsidR="007F1EDF"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икистон он</w:t>
      </w:r>
      <w:r w:rsidR="007F1EDF"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оро эътироф кардааст, иборат мебошад.</w:t>
      </w:r>
    </w:p>
    <w:p w14:paraId="698B06C6" w14:textId="25669476" w:rsidR="00046C0E" w:rsidRPr="007F1EDF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" w:name="A000000005"/>
      <w:bookmarkEnd w:id="3"/>
      <w:r w:rsidRPr="007F1EDF">
        <w:rPr>
          <w:rFonts w:ascii="Palatino Linotype" w:hAnsi="Palatino Linotype"/>
          <w:b/>
          <w:bCs/>
          <w:sz w:val="28"/>
          <w:szCs w:val="28"/>
        </w:rPr>
        <w:t>Моддаи 3. Принсип</w:t>
      </w:r>
      <w:r w:rsidR="007F1ED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7F1EDF">
        <w:rPr>
          <w:rFonts w:ascii="Palatino Linotype" w:hAnsi="Palatino Linotype"/>
          <w:b/>
          <w:bCs/>
          <w:sz w:val="28"/>
          <w:szCs w:val="28"/>
        </w:rPr>
        <w:t>ои арзёбии таъсиррасон</w:t>
      </w:r>
      <w:r w:rsidR="004D5A1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7F1EDF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4D5A1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7F1EDF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158FCD2C" w14:textId="6AC14976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Арзёбии таъсиррасон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ба принсип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зерин асос меёбад:</w:t>
      </w:r>
    </w:p>
    <w:p w14:paraId="48BED266" w14:textId="66656C2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фарзияи хатари э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тимолии экологии фаъолияти хо</w:t>
      </w:r>
      <w:r w:rsidR="004D5A1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4D5A1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шагирифташаванда;</w:t>
      </w:r>
    </w:p>
    <w:p w14:paraId="5B9A5C7C" w14:textId="5A72188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будани арзёбии таъсиррасон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зисти фаъолияти хо</w:t>
      </w:r>
      <w:r w:rsidR="004D5A1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4D5A1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шагирифташаванда, ки метавонад ба му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таъсири муста</w:t>
      </w:r>
      <w:r w:rsidR="004D5A1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им ё </w:t>
      </w:r>
      <w:r w:rsidR="004D5A1B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айримуста</w:t>
      </w:r>
      <w:r w:rsidR="004D5A1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ими манф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расонад;</w:t>
      </w:r>
    </w:p>
    <w:p w14:paraId="4BDADB2F" w14:textId="52E90B1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будани арзёбии таъсиррасон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дар мар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илаи лои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акаш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2617879F" w14:textId="6330293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4D5A1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будани ба</w:t>
      </w:r>
      <w:r w:rsidR="004D5A1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исобгирии талабот оид ба таъмини амнияти эколог</w:t>
      </w:r>
      <w:r w:rsidR="00EE0E6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арзёбии таъсиррасон</w:t>
      </w:r>
      <w:r w:rsidR="00EE0E6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6FBAA7AA" w14:textId="07FA647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са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е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 ва мукаммал будани маълумоте, ки 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арзёбии таъсиррасон</w:t>
      </w:r>
      <w:r w:rsidR="00EE0E6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истифода карда мешавад;</w:t>
      </w:r>
    </w:p>
    <w:p w14:paraId="66BF1AD8" w14:textId="31FB065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илман асоснок ва холисона будани нати</w:t>
      </w:r>
      <w:r w:rsidR="00EE0E6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аи хулоса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оид ба арзёбии таъсиррасон</w:t>
      </w:r>
      <w:r w:rsidR="00EE0E6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зист; </w:t>
      </w:r>
    </w:p>
    <w:p w14:paraId="4C75B47F" w14:textId="19E1008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дастрасии озод ба нати</w:t>
      </w:r>
      <w:r w:rsidR="00EE0E6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EE0E6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зист; </w:t>
      </w:r>
    </w:p>
    <w:p w14:paraId="5A9A58C8" w14:textId="2269C89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ба 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 гирифтани фикру муло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иза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шахсони манфиатдор;</w:t>
      </w:r>
    </w:p>
    <w:p w14:paraId="6E4CD907" w14:textId="3BDAD49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EE0E6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авобгарии фармоишгари фаъолияти хо</w:t>
      </w:r>
      <w:r w:rsidR="00EE0E6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EE0E6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EE0E6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барои о</w:t>
      </w:r>
      <w:r w:rsidR="00EE0E6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ибат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манфии татби</w:t>
      </w:r>
      <w:r w:rsidR="00EE0E6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EE0E6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а.</w:t>
      </w:r>
    </w:p>
    <w:p w14:paraId="152EE2B9" w14:textId="55F0C757" w:rsidR="00046C0E" w:rsidRPr="00C22AA7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4" w:name="A000000006"/>
      <w:bookmarkEnd w:id="4"/>
      <w:r w:rsidRPr="00C22AA7">
        <w:rPr>
          <w:rFonts w:ascii="Palatino Linotype" w:hAnsi="Palatino Linotype"/>
          <w:b/>
          <w:bCs/>
          <w:sz w:val="28"/>
          <w:szCs w:val="28"/>
        </w:rPr>
        <w:t xml:space="preserve">Моддаи 4. Доираи амали </w:t>
      </w:r>
      <w:r w:rsidR="00C22AA7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C22AA7">
        <w:rPr>
          <w:rFonts w:ascii="Palatino Linotype" w:hAnsi="Palatino Linotype"/>
          <w:b/>
          <w:bCs/>
          <w:sz w:val="28"/>
          <w:szCs w:val="28"/>
        </w:rPr>
        <w:t>онуни мазкур</w:t>
      </w:r>
    </w:p>
    <w:p w14:paraId="42BC8C61" w14:textId="3BC3D08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1. Амали </w:t>
      </w:r>
      <w:r w:rsidR="00BA2CF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нисбат ба лои</w:t>
      </w:r>
      <w:r w:rsidR="00BA2CF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BA2CF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фаъолияти хо</w:t>
      </w:r>
      <w:r w:rsidR="00BA2CF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BA2CF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BA2CF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шагирифташаванда, ки метавонанд ба му</w:t>
      </w:r>
      <w:r w:rsidR="00BA2CF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таъсири манфии муста</w:t>
      </w:r>
      <w:r w:rsidR="00BA2CF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им ё </w:t>
      </w:r>
      <w:r w:rsidR="00BA2CF1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айримуста</w:t>
      </w:r>
      <w:r w:rsidR="00BA2CF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им расонанд, татби</w:t>
      </w:r>
      <w:r w:rsidR="00BA2CF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 мегардад.</w:t>
      </w:r>
    </w:p>
    <w:p w14:paraId="56622F6B" w14:textId="3D26983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2. Амали </w:t>
      </w:r>
      <w:r w:rsidR="00225E0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татби</w:t>
      </w:r>
      <w:r w:rsidR="00225E0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 намегардад ба:</w:t>
      </w:r>
    </w:p>
    <w:p w14:paraId="0FC1EEF8" w14:textId="25EFFC8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lastRenderedPageBreak/>
        <w:t>- лои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фаъолияте, ки ба таъмини амнияти милл</w:t>
      </w:r>
      <w:r w:rsidR="00225E0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мудофиа, инчунин 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ифзи а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225E0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удуд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 аз 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фав</w:t>
      </w:r>
      <w:r w:rsidR="00225E0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улодаи дорои хусусияти таби</w:t>
      </w:r>
      <w:r w:rsidR="00225E0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ё техноген</w:t>
      </w:r>
      <w:r w:rsidR="00225E0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равона шудаанд;</w:t>
      </w:r>
    </w:p>
    <w:p w14:paraId="1DF9646E" w14:textId="4DF15EF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у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дадори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ма</w:t>
      </w:r>
      <w:r w:rsidR="00225E0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ваколатдор оид ба риояи ма</w:t>
      </w:r>
      <w:r w:rsidR="00225E0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дудият</w:t>
      </w:r>
      <w:r w:rsidR="00DC4D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ки тиб</w:t>
      </w:r>
      <w:r w:rsidR="00DC4D8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санад</w:t>
      </w:r>
      <w:r w:rsidR="00DC4D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DC4D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DC4D8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DC4D86">
        <w:rPr>
          <w:rFonts w:ascii="Palatino Linotype" w:hAnsi="Palatino Linotype"/>
          <w:sz w:val="28"/>
          <w:szCs w:val="28"/>
          <w:lang w:val="tg-Cyrl-TJ"/>
        </w:rPr>
        <w:t>қӣ</w:t>
      </w:r>
      <w:r w:rsidRPr="004375AB">
        <w:rPr>
          <w:rFonts w:ascii="Palatino Linotype" w:hAnsi="Palatino Linotype"/>
          <w:sz w:val="28"/>
          <w:szCs w:val="28"/>
        </w:rPr>
        <w:t xml:space="preserve"> нисбати сирри ти</w:t>
      </w:r>
      <w:r w:rsidR="00DC4D8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орат</w:t>
      </w:r>
      <w:r w:rsidR="00DC4D8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иттилооти махфии субъекти со</w:t>
      </w:r>
      <w:r w:rsidR="00DC4D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ибкор</w:t>
      </w:r>
      <w:r w:rsidR="00DC4D8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аз </w:t>
      </w:r>
      <w:r w:rsidR="00DC4D8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умла моликияти зе</w:t>
      </w:r>
      <w:r w:rsidR="00DC4D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н</w:t>
      </w:r>
      <w:r w:rsidR="00DC4D8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му</w:t>
      </w:r>
      <w:r w:rsidR="00DC4D8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аррар шудаанд;</w:t>
      </w:r>
    </w:p>
    <w:p w14:paraId="038E9C9E" w14:textId="413B1FB9" w:rsidR="00046C0E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объект</w:t>
      </w:r>
      <w:r w:rsidR="00DC4D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фаъолияти хо</w:t>
      </w:r>
      <w:r w:rsidR="00DC4D8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DC4D8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намуди фаъолият, ки то </w:t>
      </w:r>
      <w:r w:rsidR="00E85C8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E85C8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лои</w:t>
      </w:r>
      <w:r w:rsidR="00E85C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акаш</w:t>
      </w:r>
      <w:r w:rsidR="00E85C8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гардида, сохтмони он</w:t>
      </w:r>
      <w:r w:rsidR="00E85C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идома дорад ва ё ба истифода супорида шудаанд.</w:t>
      </w:r>
    </w:p>
    <w:p w14:paraId="143CDB4B" w14:textId="77777777" w:rsidR="00E85C86" w:rsidRPr="004375AB" w:rsidRDefault="00E85C86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111B05E9" w14:textId="2591374E" w:rsidR="00046C0E" w:rsidRPr="004375AB" w:rsidRDefault="00046C0E" w:rsidP="00E85C86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5" w:name="A000000007"/>
      <w:bookmarkEnd w:id="5"/>
      <w:r w:rsidRPr="004375AB">
        <w:rPr>
          <w:rFonts w:ascii="Palatino Linotype" w:hAnsi="Palatino Linotype"/>
          <w:sz w:val="28"/>
          <w:szCs w:val="28"/>
        </w:rPr>
        <w:t>БОБИ 2. САЛО</w:t>
      </w:r>
      <w:r w:rsidR="00E85C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ИЯТ ВА ВАКОЛАТ</w:t>
      </w:r>
      <w:r w:rsidR="00E85C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МА</w:t>
      </w:r>
      <w:r w:rsidR="00E85C8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ДАВЛАТ</w:t>
      </w:r>
      <w:r w:rsidR="00E85C8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E85C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E85C8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85C8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</w:t>
      </w:r>
    </w:p>
    <w:p w14:paraId="54BE6B13" w14:textId="19A1C967" w:rsidR="00046C0E" w:rsidRPr="00E85C86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6" w:name="A000000008"/>
      <w:bookmarkEnd w:id="6"/>
      <w:r w:rsidRPr="00E85C86">
        <w:rPr>
          <w:rFonts w:ascii="Palatino Linotype" w:hAnsi="Palatino Linotype"/>
          <w:b/>
          <w:bCs/>
          <w:sz w:val="28"/>
          <w:szCs w:val="28"/>
        </w:rPr>
        <w:t>Моддаи 5. Сало</w:t>
      </w:r>
      <w:r w:rsidR="00E85C8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85C86">
        <w:rPr>
          <w:rFonts w:ascii="Palatino Linotype" w:hAnsi="Palatino Linotype"/>
          <w:b/>
          <w:bCs/>
          <w:sz w:val="28"/>
          <w:szCs w:val="28"/>
        </w:rPr>
        <w:t xml:space="preserve">ияти </w:t>
      </w:r>
      <w:r w:rsidR="006F517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85C86">
        <w:rPr>
          <w:rFonts w:ascii="Palatino Linotype" w:hAnsi="Palatino Linotype"/>
          <w:b/>
          <w:bCs/>
          <w:sz w:val="28"/>
          <w:szCs w:val="28"/>
        </w:rPr>
        <w:t xml:space="preserve">укумати </w:t>
      </w:r>
      <w:r w:rsidR="006F517B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E85C86">
        <w:rPr>
          <w:rFonts w:ascii="Palatino Linotype" w:hAnsi="Palatino Linotype"/>
          <w:b/>
          <w:bCs/>
          <w:sz w:val="28"/>
          <w:szCs w:val="28"/>
        </w:rPr>
        <w:t>ум</w:t>
      </w:r>
      <w:r w:rsidR="006F517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85C86">
        <w:rPr>
          <w:rFonts w:ascii="Palatino Linotype" w:hAnsi="Palatino Linotype"/>
          <w:b/>
          <w:bCs/>
          <w:sz w:val="28"/>
          <w:szCs w:val="28"/>
        </w:rPr>
        <w:t>урии То</w:t>
      </w:r>
      <w:r w:rsidR="006F517B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E85C86">
        <w:rPr>
          <w:rFonts w:ascii="Palatino Linotype" w:hAnsi="Palatino Linotype"/>
          <w:b/>
          <w:bCs/>
          <w:sz w:val="28"/>
          <w:szCs w:val="28"/>
        </w:rPr>
        <w:t>икистон дар со</w:t>
      </w:r>
      <w:r w:rsidR="006F517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85C86">
        <w:rPr>
          <w:rFonts w:ascii="Palatino Linotype" w:hAnsi="Palatino Linotype"/>
          <w:b/>
          <w:bCs/>
          <w:sz w:val="28"/>
          <w:szCs w:val="28"/>
        </w:rPr>
        <w:t>аи арзёбии таъсиррасон</w:t>
      </w:r>
      <w:r w:rsidR="006F517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E85C86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6F517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85C86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281E90EB" w14:textId="11A14A9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Ба сало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ияти 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укумати </w:t>
      </w:r>
      <w:r w:rsidR="006F517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6F517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дар со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6F517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дохил мешаванд:</w:t>
      </w:r>
    </w:p>
    <w:p w14:paraId="37AA591E" w14:textId="7ECDED6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иштирок дар муайян намудани самт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асосии сиёсати давлат</w:t>
      </w:r>
      <w:r w:rsidR="006F517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6F517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1D29B442" w14:textId="178EFEB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6F517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абули санад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F517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F517B">
        <w:rPr>
          <w:rFonts w:ascii="Palatino Linotype" w:hAnsi="Palatino Linotype"/>
          <w:sz w:val="28"/>
          <w:szCs w:val="28"/>
          <w:lang w:val="tg-Cyrl-TJ"/>
        </w:rPr>
        <w:t>қӣ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6F517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63F51214" w14:textId="444B7B3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му</w:t>
      </w:r>
      <w:r w:rsidR="006F517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аррар намудани тартиби арзёбии таъсиррасон</w:t>
      </w:r>
      <w:r w:rsidR="006F517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таснифи объект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6F517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F517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аз р</w:t>
      </w:r>
      <w:r w:rsidR="006F517B">
        <w:rPr>
          <w:rFonts w:ascii="Palatino Linotype" w:hAnsi="Palatino Linotype"/>
          <w:sz w:val="28"/>
          <w:szCs w:val="28"/>
          <w:lang w:val="tg-Cyrl-TJ"/>
        </w:rPr>
        <w:t>ӯ</w:t>
      </w:r>
      <w:r w:rsidRPr="004375AB">
        <w:rPr>
          <w:rFonts w:ascii="Palatino Linotype" w:hAnsi="Palatino Linotype"/>
          <w:sz w:val="28"/>
          <w:szCs w:val="28"/>
        </w:rPr>
        <w:t>и гур</w:t>
      </w:r>
      <w:r w:rsidR="00E5548C">
        <w:rPr>
          <w:rFonts w:ascii="Palatino Linotype" w:hAnsi="Palatino Linotype"/>
          <w:sz w:val="28"/>
          <w:szCs w:val="28"/>
          <w:lang w:val="tg-Cyrl-TJ"/>
        </w:rPr>
        <w:t>ӯҳҳ</w:t>
      </w:r>
      <w:r w:rsidRPr="004375AB">
        <w:rPr>
          <w:rFonts w:ascii="Palatino Linotype" w:hAnsi="Palatino Linotype"/>
          <w:sz w:val="28"/>
          <w:szCs w:val="28"/>
        </w:rPr>
        <w:t>о вобаста ба хусусияти таъсиррасонии он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ба му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инчунин меъёр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ое, ки дара</w:t>
      </w:r>
      <w:r w:rsidR="00E5548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аи хатарнокии объект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фаъолияти бана</w:t>
      </w:r>
      <w:r w:rsidR="00E5548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шагирифташавандаро барои му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муайян мекунанд;</w:t>
      </w:r>
    </w:p>
    <w:p w14:paraId="4BC37BC1" w14:textId="02D48AD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муайян кардани ма</w:t>
      </w:r>
      <w:r w:rsidR="00E5548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E5548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E5548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256F89EF" w14:textId="3DDBCE0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амал</w:t>
      </w:r>
      <w:r w:rsidR="00E5548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намудани 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амкори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байналмилал</w:t>
      </w:r>
      <w:r w:rsidR="00E5548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E5548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5548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430B621A" w14:textId="4D23406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амал</w:t>
      </w:r>
      <w:r w:rsidR="004B225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намудани дигар сало</w:t>
      </w:r>
      <w:r w:rsidR="004B225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ият</w:t>
      </w:r>
      <w:r w:rsidR="004B225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ки санад</w:t>
      </w:r>
      <w:r w:rsidR="004B225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4B225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4B225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4B225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ии </w:t>
      </w:r>
      <w:r w:rsidR="004B225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4B225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69615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пешбин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намудаанд.</w:t>
      </w:r>
    </w:p>
    <w:p w14:paraId="26BF55D7" w14:textId="1390E642" w:rsidR="00046C0E" w:rsidRPr="00696155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7" w:name="A000000009"/>
      <w:bookmarkEnd w:id="7"/>
      <w:r w:rsidRPr="00696155">
        <w:rPr>
          <w:rFonts w:ascii="Palatino Linotype" w:hAnsi="Palatino Linotype"/>
          <w:b/>
          <w:bCs/>
          <w:sz w:val="28"/>
          <w:szCs w:val="28"/>
        </w:rPr>
        <w:lastRenderedPageBreak/>
        <w:t>Моддаи 6. Ваколат</w:t>
      </w:r>
      <w:r w:rsidR="0069615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696155">
        <w:rPr>
          <w:rFonts w:ascii="Palatino Linotype" w:hAnsi="Palatino Linotype"/>
          <w:b/>
          <w:bCs/>
          <w:sz w:val="28"/>
          <w:szCs w:val="28"/>
        </w:rPr>
        <w:t>ои ма</w:t>
      </w:r>
      <w:r w:rsidR="00696155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696155">
        <w:rPr>
          <w:rFonts w:ascii="Palatino Linotype" w:hAnsi="Palatino Linotype"/>
          <w:b/>
          <w:bCs/>
          <w:sz w:val="28"/>
          <w:szCs w:val="28"/>
        </w:rPr>
        <w:t>оми ваколатдори давлат</w:t>
      </w:r>
      <w:r w:rsidR="00696155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696155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69615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696155">
        <w:rPr>
          <w:rFonts w:ascii="Palatino Linotype" w:hAnsi="Palatino Linotype"/>
          <w:b/>
          <w:bCs/>
          <w:sz w:val="28"/>
          <w:szCs w:val="28"/>
        </w:rPr>
        <w:t>аи арзёбии таъсиррасон</w:t>
      </w:r>
      <w:r w:rsidR="00696155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696155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69615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696155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154CDD25" w14:textId="2D3FCFD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Ба ваколат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ма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мансубанд:</w:t>
      </w:r>
    </w:p>
    <w:p w14:paraId="40CC8538" w14:textId="4973B38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татби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сиёсати давлат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011F98B4" w14:textId="04880EB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 ва ба 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укумати </w:t>
      </w:r>
      <w:r w:rsidR="0069615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69615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пешни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 намудани санад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96155">
        <w:rPr>
          <w:rFonts w:ascii="Palatino Linotype" w:hAnsi="Palatino Linotype"/>
          <w:sz w:val="28"/>
          <w:szCs w:val="28"/>
          <w:lang w:val="tg-Cyrl-TJ"/>
        </w:rPr>
        <w:t>қӣ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3431DF53" w14:textId="60B99E83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 ва бо тартиби му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арраргардида 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 намудани 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оида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тавсия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дастур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метод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96155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меъёрию техникии танзимкунандаи муносибат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дар со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785133E3" w14:textId="19B8B7E6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таъмини дастрасии шахсони манфиатдор ба маълумот оид ба нати</w:t>
      </w:r>
      <w:r w:rsidR="0069615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5E4094C5" w14:textId="397DD87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амал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намудани дигар ваколат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ки санад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96155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ии </w:t>
      </w:r>
      <w:r w:rsidR="0069615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69615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69615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пешбин</w:t>
      </w:r>
      <w:r w:rsidR="0069615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намудаанд.</w:t>
      </w:r>
    </w:p>
    <w:p w14:paraId="6E983131" w14:textId="21D845D1" w:rsidR="00046C0E" w:rsidRPr="003C465A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8" w:name="A000000010"/>
      <w:bookmarkEnd w:id="8"/>
      <w:r w:rsidRPr="003C465A">
        <w:rPr>
          <w:rFonts w:ascii="Palatino Linotype" w:hAnsi="Palatino Linotype"/>
          <w:b/>
          <w:bCs/>
          <w:sz w:val="28"/>
          <w:szCs w:val="28"/>
        </w:rPr>
        <w:t>Моддаи 7. Ваколат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ои ма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3C465A">
        <w:rPr>
          <w:rFonts w:ascii="Palatino Linotype" w:hAnsi="Palatino Linotype"/>
          <w:b/>
          <w:bCs/>
          <w:sz w:val="28"/>
          <w:szCs w:val="28"/>
        </w:rPr>
        <w:t>омоти и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3C465A">
        <w:rPr>
          <w:rFonts w:ascii="Palatino Linotype" w:hAnsi="Palatino Linotype"/>
          <w:b/>
          <w:bCs/>
          <w:sz w:val="28"/>
          <w:szCs w:val="28"/>
        </w:rPr>
        <w:t>роияи ма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 xml:space="preserve">аллии 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окимияти давлат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C465A">
        <w:rPr>
          <w:rFonts w:ascii="Palatino Linotype" w:hAnsi="Palatino Linotype"/>
          <w:b/>
          <w:bCs/>
          <w:sz w:val="28"/>
          <w:szCs w:val="28"/>
        </w:rPr>
        <w:t>, ма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3C465A">
        <w:rPr>
          <w:rFonts w:ascii="Palatino Linotype" w:hAnsi="Palatino Linotype"/>
          <w:b/>
          <w:bCs/>
          <w:sz w:val="28"/>
          <w:szCs w:val="28"/>
        </w:rPr>
        <w:t>омоти худидоракунии ша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рак ва де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от дар со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аи арзёбии таъсиррасон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C465A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5FA406A8" w14:textId="52C73BA7" w:rsidR="00046C0E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Ма</w:t>
      </w:r>
      <w:r w:rsidR="003C465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и</w:t>
      </w:r>
      <w:r w:rsidR="003C465A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роияи ма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аллии 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окимияти давлат</w:t>
      </w:r>
      <w:r w:rsidR="003C465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ма</w:t>
      </w:r>
      <w:r w:rsidR="003C465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худидоракунии ша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рак ва де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от бо тартиби му</w:t>
      </w:r>
      <w:r w:rsidR="003C465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аррарнамудаи </w:t>
      </w:r>
      <w:r w:rsidR="003C465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 w:rsidR="003C465A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3C465A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дар доираи ваколат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худ тадбир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оро оид ба ташкил ва баргузории арзёбии таъсиррасон</w:t>
      </w:r>
      <w:r w:rsidR="003C465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амал</w:t>
      </w:r>
      <w:r w:rsidR="003C465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менамоянд.</w:t>
      </w:r>
    </w:p>
    <w:p w14:paraId="40485AAC" w14:textId="77777777" w:rsidR="003C465A" w:rsidRPr="004375AB" w:rsidRDefault="003C465A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32A03D90" w14:textId="7037DFCF" w:rsidR="00046C0E" w:rsidRPr="004375AB" w:rsidRDefault="00046C0E" w:rsidP="003C465A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9" w:name="A000000011"/>
      <w:bookmarkEnd w:id="9"/>
      <w:r w:rsidRPr="004375AB">
        <w:rPr>
          <w:rFonts w:ascii="Palatino Linotype" w:hAnsi="Palatino Linotype"/>
          <w:sz w:val="28"/>
          <w:szCs w:val="28"/>
        </w:rPr>
        <w:t>БОБИ 3. ТАРТИБИ ГУЗАРОНИДАНИ АРЗЁБИИ ТАЪСИРРАСОН</w:t>
      </w:r>
      <w:r w:rsidR="003C465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</w:t>
      </w:r>
    </w:p>
    <w:p w14:paraId="486691AE" w14:textId="71D84E63" w:rsidR="00046C0E" w:rsidRPr="003C465A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0" w:name="A000000012"/>
      <w:bookmarkEnd w:id="10"/>
      <w:r w:rsidRPr="003C465A">
        <w:rPr>
          <w:rFonts w:ascii="Palatino Linotype" w:hAnsi="Palatino Linotype"/>
          <w:b/>
          <w:bCs/>
          <w:sz w:val="28"/>
          <w:szCs w:val="28"/>
        </w:rPr>
        <w:t xml:space="preserve">Моддаи 8. 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атм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C465A">
        <w:rPr>
          <w:rFonts w:ascii="Palatino Linotype" w:hAnsi="Palatino Linotype"/>
          <w:b/>
          <w:bCs/>
          <w:sz w:val="28"/>
          <w:szCs w:val="28"/>
        </w:rPr>
        <w:t xml:space="preserve"> будани арзёбии таъсиррасон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C465A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3C465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C465A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21EFAE48" w14:textId="558A2C6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Та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 ва амалисозии лои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фаъолияти хо</w:t>
      </w:r>
      <w:r w:rsidR="003C465A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3C465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фаъолият, ки ба му</w:t>
      </w:r>
      <w:r w:rsidR="003C465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таъсири манф</w:t>
      </w:r>
      <w:r w:rsidR="003C465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мерасонанд, бе гузаронидани арзёбии таъсиррасон</w:t>
      </w:r>
      <w:r w:rsidR="0073514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73514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манъ аст.</w:t>
      </w:r>
    </w:p>
    <w:p w14:paraId="02FDD37B" w14:textId="6EE0D1F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lastRenderedPageBreak/>
        <w:t>2. Арзёбии таъсиррасон</w:t>
      </w:r>
      <w:r w:rsidR="0073514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73514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нисбати гур</w:t>
      </w:r>
      <w:r w:rsidR="0073514F">
        <w:rPr>
          <w:rFonts w:ascii="Palatino Linotype" w:hAnsi="Palatino Linotype"/>
          <w:sz w:val="28"/>
          <w:szCs w:val="28"/>
          <w:lang w:val="tg-Cyrl-TJ"/>
        </w:rPr>
        <w:t>ӯҳҳ</w:t>
      </w:r>
      <w:r w:rsidRPr="004375AB">
        <w:rPr>
          <w:rFonts w:ascii="Palatino Linotype" w:hAnsi="Palatino Linotype"/>
          <w:sz w:val="28"/>
          <w:szCs w:val="28"/>
        </w:rPr>
        <w:t>ои фаъолияти хо</w:t>
      </w:r>
      <w:r w:rsidR="0073514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73514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73514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шагирифташаванда, ки дар моддаи 12 </w:t>
      </w:r>
      <w:r w:rsidR="0073514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онуни мазкур нишон дода шудаанд, </w:t>
      </w:r>
      <w:r w:rsidR="0073514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73514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мебошад.</w:t>
      </w:r>
    </w:p>
    <w:p w14:paraId="5EA6C88F" w14:textId="37AB9C10" w:rsidR="00046C0E" w:rsidRPr="0073514F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1" w:name="A000000013"/>
      <w:bookmarkEnd w:id="11"/>
      <w:r w:rsidRPr="0073514F">
        <w:rPr>
          <w:rFonts w:ascii="Palatino Linotype" w:hAnsi="Palatino Linotype"/>
          <w:b/>
          <w:bCs/>
          <w:sz w:val="28"/>
          <w:szCs w:val="28"/>
        </w:rPr>
        <w:t>Моддаи 9. Субъект</w:t>
      </w:r>
      <w:r w:rsidR="0073514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73514F">
        <w:rPr>
          <w:rFonts w:ascii="Palatino Linotype" w:hAnsi="Palatino Linotype"/>
          <w:b/>
          <w:bCs/>
          <w:sz w:val="28"/>
          <w:szCs w:val="28"/>
        </w:rPr>
        <w:t>ои арзёбии таъсиррасон</w:t>
      </w:r>
      <w:r w:rsidR="0073514F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73514F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73514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73514F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3F68FC9B" w14:textId="0A28A4D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Субъект</w:t>
      </w:r>
      <w:r w:rsidR="0073514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73514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73514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ин</w:t>
      </w:r>
      <w:r w:rsidR="0073514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мебошанд:</w:t>
      </w:r>
    </w:p>
    <w:p w14:paraId="39AF8AF2" w14:textId="4A8FABA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ма</w:t>
      </w:r>
      <w:r w:rsidR="000F7E5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0F7E5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; </w:t>
      </w:r>
    </w:p>
    <w:p w14:paraId="1E722814" w14:textId="1FF1932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фармоишгари фаъолияти хо</w:t>
      </w:r>
      <w:r w:rsidR="000F7E59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0F7E5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0F7E5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шагирифташаванда; </w:t>
      </w:r>
    </w:p>
    <w:p w14:paraId="1C7849A8" w14:textId="5B5C2FD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</w:t>
      </w:r>
      <w:r w:rsidR="000F7E5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иягари (пудратчии) </w:t>
      </w:r>
      <w:r w:rsidR="000F7E5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0F7E59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0F7E5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толои</w:t>
      </w:r>
      <w:r w:rsidR="000F7E5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572D2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лои</w:t>
      </w:r>
      <w:r w:rsidR="00572D2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572D2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4DAE62F5" w14:textId="4023F75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ташкилот</w:t>
      </w:r>
      <w:r w:rsidR="00572D2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ва мутахассисоне (пудратчиёни фаръие), ки ба гузаронидани арзёбии таъсиррасон</w:t>
      </w:r>
      <w:r w:rsidR="00572D2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72D2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572D2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алб карда мешаванд.</w:t>
      </w:r>
    </w:p>
    <w:p w14:paraId="3617424C" w14:textId="5DB9B7F3" w:rsidR="00046C0E" w:rsidRPr="00572D26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2" w:name="A000000014"/>
      <w:bookmarkEnd w:id="12"/>
      <w:r w:rsidRPr="00572D26">
        <w:rPr>
          <w:rFonts w:ascii="Palatino Linotype" w:hAnsi="Palatino Linotype"/>
          <w:b/>
          <w:bCs/>
          <w:sz w:val="28"/>
          <w:szCs w:val="28"/>
        </w:rPr>
        <w:t>Моддаи 10. Масъулияти субъект</w:t>
      </w:r>
      <w:r w:rsidR="00572D2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72D26">
        <w:rPr>
          <w:rFonts w:ascii="Palatino Linotype" w:hAnsi="Palatino Linotype"/>
          <w:b/>
          <w:bCs/>
          <w:sz w:val="28"/>
          <w:szCs w:val="28"/>
        </w:rPr>
        <w:t>ои арзёбии таъсиррасон ба му</w:t>
      </w:r>
      <w:r w:rsidR="0023271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72D26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355729AA" w14:textId="559128D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Ма</w:t>
      </w:r>
      <w:r w:rsidR="0023271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23271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барои сари ва</w:t>
      </w:r>
      <w:r w:rsidR="0023271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т, пурра ва холисона баррас</w:t>
      </w:r>
      <w:r w:rsidR="0023271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намудани 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(из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орот) оид ба арзёбии таъсиррасон</w:t>
      </w:r>
      <w:r w:rsidR="0023271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зист, 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23271E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толои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23271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лои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авие, ки нати</w:t>
      </w:r>
      <w:r w:rsidR="0023271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23271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зистро дар бар мегиранд, масъул мебошад.</w:t>
      </w:r>
    </w:p>
    <w:p w14:paraId="6BE6203E" w14:textId="5F16017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Фармоишгари фаъолияти хо</w:t>
      </w:r>
      <w:r w:rsidR="0023271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23271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23271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барои и</w:t>
      </w:r>
      <w:r w:rsidR="0023271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 амал</w:t>
      </w:r>
      <w:r w:rsidR="0023271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зерин масъул мебошад:</w:t>
      </w:r>
    </w:p>
    <w:p w14:paraId="766FE148" w14:textId="04C10CA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ташкил ва гузаронидани расмиёти арзёбии таъсиррасон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3D22839D" w14:textId="676EFF9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ияи 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исоботи пурра ва са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е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 оид ба арзёбии таъсиррасон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701FECA2" w14:textId="159ECCB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ба назар гирифтани о</w:t>
      </w:r>
      <w:r w:rsidR="0019488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ибат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эколог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о</w:t>
      </w:r>
      <w:r w:rsidR="0019488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ибат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ба татби</w:t>
      </w:r>
      <w:r w:rsidR="0019488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 вобаста (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сохтмон, навсоз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васеъ кардан, бозсозии техник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истифодабар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бар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ам додани объекту ма</w:t>
      </w:r>
      <w:r w:rsidR="0019488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маа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хо</w:t>
      </w:r>
      <w:r w:rsidR="0019488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);</w:t>
      </w:r>
    </w:p>
    <w:p w14:paraId="13C5F173" w14:textId="4A4578F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мабла</w:t>
      </w:r>
      <w:r w:rsidR="00194881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гузории расмиёти арзёбии таъсиррасон</w:t>
      </w:r>
      <w:r w:rsidR="0019488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ва та</w:t>
      </w:r>
      <w:r w:rsidR="00194881">
        <w:rPr>
          <w:rFonts w:ascii="Palatino Linotype" w:hAnsi="Palatino Linotype"/>
          <w:sz w:val="28"/>
          <w:szCs w:val="28"/>
          <w:lang w:val="tg-Cyrl-TJ"/>
        </w:rPr>
        <w:t>ҳ</w:t>
      </w:r>
      <w:r w:rsidR="006D2A8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</w:t>
      </w:r>
      <w:r w:rsidR="006D2A8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оту </w:t>
      </w:r>
      <w:r w:rsidR="006D2A8A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усту</w:t>
      </w:r>
      <w:r w:rsidR="006D2A8A">
        <w:rPr>
          <w:rFonts w:ascii="Palatino Linotype" w:hAnsi="Palatino Linotype"/>
          <w:sz w:val="28"/>
          <w:szCs w:val="28"/>
          <w:lang w:val="tg-Cyrl-TJ"/>
        </w:rPr>
        <w:t>ҷӯҳ</w:t>
      </w:r>
      <w:r w:rsidRPr="004375AB">
        <w:rPr>
          <w:rFonts w:ascii="Palatino Linotype" w:hAnsi="Palatino Linotype"/>
          <w:sz w:val="28"/>
          <w:szCs w:val="28"/>
        </w:rPr>
        <w:t>ои бо он ало</w:t>
      </w:r>
      <w:r w:rsidR="006D2A8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аманд;</w:t>
      </w:r>
    </w:p>
    <w:p w14:paraId="2BCC8027" w14:textId="7E299CA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ба та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иягари (пудратчии) 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6D2A8A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толои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6D2A8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лои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6D2A8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пешни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 намудани иттилооти дар ихтиёрашбуда дар бораи о</w:t>
      </w:r>
      <w:r w:rsidR="006D2A8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ибат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экологии </w:t>
      </w:r>
      <w:r w:rsidRPr="004375AB">
        <w:rPr>
          <w:rFonts w:ascii="Palatino Linotype" w:hAnsi="Palatino Linotype"/>
          <w:sz w:val="28"/>
          <w:szCs w:val="28"/>
        </w:rPr>
        <w:lastRenderedPageBreak/>
        <w:t>сохтмон ва истифодабарии объект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амалкунандаи монанд, ки тавассути мониторинги со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6D2A8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арзёбии вазъи тиббию географ</w:t>
      </w:r>
      <w:r w:rsidR="006D2A8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та</w:t>
      </w:r>
      <w:r w:rsidR="006D2A8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лили баъдилои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авии эколог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</w:t>
      </w:r>
      <w:r w:rsidR="005035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 оварда шудаанд;</w:t>
      </w:r>
    </w:p>
    <w:p w14:paraId="5F5D148F" w14:textId="47F117D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пешни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оди 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дар таркиби 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503562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толои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лои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экспертизаи давлатии эколог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10EA9B3A" w14:textId="3B35C4A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таъмини и</w:t>
      </w:r>
      <w:r w:rsidR="005035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 шарт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ангоми баррасии 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гузошташуда дар рафти амалисозии (сохтмон ва истифодабарии) лои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а.</w:t>
      </w:r>
    </w:p>
    <w:p w14:paraId="1351BB6B" w14:textId="225C74E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3. Та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иягари (пудратчии) 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503562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толои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лои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назди фармоишгар барои и</w:t>
      </w:r>
      <w:r w:rsidR="005035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 амал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зерин масъул мебошад: </w:t>
      </w:r>
    </w:p>
    <w:p w14:paraId="418FA5F4" w14:textId="05FF683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риояи мар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3EDE5051" w14:textId="4D9C012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ияи 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мукаммал</w:t>
      </w:r>
      <w:r w:rsidR="005035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са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е</w:t>
      </w:r>
      <w:r w:rsidR="00503562">
        <w:rPr>
          <w:rFonts w:ascii="Palatino Linotype" w:hAnsi="Palatino Linotype"/>
          <w:sz w:val="28"/>
          <w:szCs w:val="28"/>
          <w:lang w:val="tg-Cyrl-TJ"/>
        </w:rPr>
        <w:t>ҳӣ</w:t>
      </w:r>
      <w:r w:rsidRPr="004375AB">
        <w:rPr>
          <w:rFonts w:ascii="Palatino Linotype" w:hAnsi="Palatino Linotype"/>
          <w:sz w:val="28"/>
          <w:szCs w:val="28"/>
        </w:rPr>
        <w:t xml:space="preserve"> ва сифатии нати</w:t>
      </w:r>
      <w:r w:rsidR="005035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5035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дар он бадастовардашуда.</w:t>
      </w:r>
    </w:p>
    <w:p w14:paraId="71BC029F" w14:textId="5F0B0B8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4. Ташкилот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ва мутахассисон (пудратчиёни фаръ</w:t>
      </w:r>
      <w:r w:rsidR="0030696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), ки барои гузаронидани арзёбии таъсиррасон</w:t>
      </w:r>
      <w:r w:rsidR="0030696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30696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алб карда мешаванд, дар назди та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иягари (пудратчии) 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306966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толои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30696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лои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30696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барои мукаммал</w:t>
      </w:r>
      <w:r w:rsidR="0030696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са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е</w:t>
      </w:r>
      <w:r w:rsidR="00306966">
        <w:rPr>
          <w:rFonts w:ascii="Palatino Linotype" w:hAnsi="Palatino Linotype"/>
          <w:sz w:val="28"/>
          <w:szCs w:val="28"/>
          <w:lang w:val="tg-Cyrl-TJ"/>
        </w:rPr>
        <w:t>ҳӣ</w:t>
      </w:r>
      <w:r w:rsidRPr="004375AB">
        <w:rPr>
          <w:rFonts w:ascii="Palatino Linotype" w:hAnsi="Palatino Linotype"/>
          <w:sz w:val="28"/>
          <w:szCs w:val="28"/>
        </w:rPr>
        <w:t xml:space="preserve"> ва сифати кор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ое, ки тиб</w:t>
      </w:r>
      <w:r w:rsidR="0030696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шартнома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ан</w:t>
      </w:r>
      <w:r w:rsidR="0030696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ом дода мешаванд, масъул мебошанд. </w:t>
      </w:r>
    </w:p>
    <w:p w14:paraId="54BD8DBD" w14:textId="6893DAC2" w:rsidR="00046C0E" w:rsidRPr="00306966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3" w:name="A4Z10VCZPX"/>
      <w:bookmarkEnd w:id="13"/>
      <w:r w:rsidRPr="00306966">
        <w:rPr>
          <w:rFonts w:ascii="Palatino Linotype" w:hAnsi="Palatino Linotype"/>
          <w:b/>
          <w:bCs/>
          <w:sz w:val="28"/>
          <w:szCs w:val="28"/>
        </w:rPr>
        <w:t>Моддаи 11. Мар</w:t>
      </w:r>
      <w:r w:rsidR="0030696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06966">
        <w:rPr>
          <w:rFonts w:ascii="Palatino Linotype" w:hAnsi="Palatino Linotype"/>
          <w:b/>
          <w:bCs/>
          <w:sz w:val="28"/>
          <w:szCs w:val="28"/>
        </w:rPr>
        <w:t>ила</w:t>
      </w:r>
      <w:r w:rsidR="0030696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06966">
        <w:rPr>
          <w:rFonts w:ascii="Palatino Linotype" w:hAnsi="Palatino Linotype"/>
          <w:b/>
          <w:bCs/>
          <w:sz w:val="28"/>
          <w:szCs w:val="28"/>
        </w:rPr>
        <w:t>ои арзёбии таъсиррасон</w:t>
      </w:r>
      <w:r w:rsidR="00306966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06966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30696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06966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06F36ECB" w14:textId="69CCDE3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Арзёбии таъсиррасон</w:t>
      </w:r>
      <w:r w:rsidR="0030696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30696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пай дар пай, бо назардошти мар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лои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акашии ша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рсоз</w:t>
      </w:r>
      <w:r w:rsidR="00EA3D5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сохтмон, тиб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тартиби му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аррарнамудаи 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 w:rsidR="00EA3D5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EA3D5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гузаронида мешавад.</w:t>
      </w:r>
    </w:p>
    <w:p w14:paraId="43EE2123" w14:textId="65125B1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Арзёбии таъсиррасон</w:t>
      </w:r>
      <w:r w:rsidR="00EA3D5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мар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зеринро дар бар мегирад:</w:t>
      </w:r>
    </w:p>
    <w:p w14:paraId="217A08D1" w14:textId="540C426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мар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илаи 1-шар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 ва арзёбии 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олати му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зисти 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удуд, ки бо ма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сади асоснок кардани интихоби 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итъаи муносиби замин барои </w:t>
      </w:r>
      <w:r w:rsidR="00EA3D5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ойгиронии объект гузаронида мешавад;</w:t>
      </w:r>
    </w:p>
    <w:p w14:paraId="61B1103E" w14:textId="440A0E5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мар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илаи 2-арзёбии пешакии таъсиррасон</w:t>
      </w:r>
      <w:r w:rsidR="00EA3D5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ки дар як ва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 бо асосноксозии техникию и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тисодии лои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 гузаронида шуда, дар шакли из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орот дар бораи арзёбии таъсиррасон</w:t>
      </w:r>
      <w:r w:rsidR="00EA3D5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ба расмият дароварда мешавад;</w:t>
      </w:r>
    </w:p>
    <w:p w14:paraId="60C8FDF4" w14:textId="35E223E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lastRenderedPageBreak/>
        <w:t>- мар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илаи 3-арзёбии таъсиррасон</w:t>
      </w:r>
      <w:r w:rsidR="00EA3D5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ки бо ма</w:t>
      </w:r>
      <w:r w:rsidR="00EA3D5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сади та</w:t>
      </w:r>
      <w:r w:rsidR="00EA3D5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лили пурра ва комплексии о</w:t>
      </w:r>
      <w:r w:rsidR="00CC718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ибат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э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тимолии татби</w:t>
      </w:r>
      <w:r w:rsidR="00CC718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фаъолияти хо</w:t>
      </w:r>
      <w:r w:rsidR="00CC718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фаъолият, асоснок кардани вариант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алтернатив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та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ияи на</w:t>
      </w:r>
      <w:r w:rsidR="00CC718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шаи (барномаи) идоракунии 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ифзи му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гузаронида мешавад. 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бояд тавсифи 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алли техникии пешгирии 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таъсири манф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зистро дар бар гирад. Дар ин мар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 меъёр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ихро</w:t>
      </w:r>
      <w:r w:rsidR="00CC718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 партов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 ба 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авои атмосфера ва объект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об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осилшав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</w:t>
      </w:r>
      <w:r w:rsidR="00CC718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амъовар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</w:t>
      </w:r>
      <w:r w:rsidR="00CC718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ойгиронии партов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сахт ва моеъ та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 карда мешаванд;</w:t>
      </w:r>
    </w:p>
    <w:p w14:paraId="19C354E8" w14:textId="200C1381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мар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илаи 4-та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лили баъдилои</w:t>
      </w:r>
      <w:r w:rsidR="00CC718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CC718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ки пас аз як соли ба истифода супорида шудани объект (о</w:t>
      </w:r>
      <w:r w:rsidR="000043EA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ози фаъолияти хо</w:t>
      </w:r>
      <w:r w:rsidR="000043EA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0043E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фаъолият) бо ма</w:t>
      </w:r>
      <w:r w:rsidR="000043E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сади тасди</w:t>
      </w:r>
      <w:r w:rsidR="000043E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бехатар</w:t>
      </w:r>
      <w:r w:rsidR="000043E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барои му</w:t>
      </w:r>
      <w:r w:rsidR="000043E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ва тас</w:t>
      </w:r>
      <w:r w:rsidR="000043E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е</w:t>
      </w:r>
      <w:r w:rsidR="000043E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 на</w:t>
      </w:r>
      <w:r w:rsidR="000043E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шаи (барномаи) идоракунии </w:t>
      </w:r>
      <w:r w:rsidR="000043E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ифзи му</w:t>
      </w:r>
      <w:r w:rsidR="000043E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гузаронида мешавад.</w:t>
      </w:r>
    </w:p>
    <w:p w14:paraId="759D04E5" w14:textId="2EA7BF1B" w:rsidR="00046C0E" w:rsidRPr="000043EA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4" w:name="A000000015"/>
      <w:bookmarkEnd w:id="14"/>
      <w:r w:rsidRPr="000043EA">
        <w:rPr>
          <w:rFonts w:ascii="Palatino Linotype" w:hAnsi="Palatino Linotype"/>
          <w:b/>
          <w:bCs/>
          <w:sz w:val="28"/>
          <w:szCs w:val="28"/>
        </w:rPr>
        <w:t>Моддаи 12. Гур</w:t>
      </w:r>
      <w:r w:rsidR="000043EA">
        <w:rPr>
          <w:rFonts w:ascii="Palatino Linotype" w:hAnsi="Palatino Linotype"/>
          <w:b/>
          <w:bCs/>
          <w:sz w:val="28"/>
          <w:szCs w:val="28"/>
          <w:lang w:val="tg-Cyrl-TJ"/>
        </w:rPr>
        <w:t>ӯҳҳ</w:t>
      </w:r>
      <w:r w:rsidRPr="000043EA">
        <w:rPr>
          <w:rFonts w:ascii="Palatino Linotype" w:hAnsi="Palatino Linotype"/>
          <w:b/>
          <w:bCs/>
          <w:sz w:val="28"/>
          <w:szCs w:val="28"/>
        </w:rPr>
        <w:t>ои объект</w:t>
      </w:r>
      <w:r w:rsidR="000043E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043EA">
        <w:rPr>
          <w:rFonts w:ascii="Palatino Linotype" w:hAnsi="Palatino Linotype"/>
          <w:b/>
          <w:bCs/>
          <w:sz w:val="28"/>
          <w:szCs w:val="28"/>
        </w:rPr>
        <w:t>ои арзёбии таъсиррасон</w:t>
      </w:r>
      <w:r w:rsidR="000043E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0043EA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0043E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043EA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23D1C35F" w14:textId="437AFC3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Фаъолияти хо</w:t>
      </w:r>
      <w:r w:rsidR="000043EA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0043E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0043EA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вобаста ба мо</w:t>
      </w:r>
      <w:r w:rsidR="000043E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ияти таъсири эколог</w:t>
      </w:r>
      <w:r w:rsidR="000043EA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</w:t>
      </w:r>
      <w:r w:rsidR="000043EA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амчун объекти арзёб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гур</w:t>
      </w:r>
      <w:r w:rsidR="00F44EED">
        <w:rPr>
          <w:rFonts w:ascii="Palatino Linotype" w:hAnsi="Palatino Linotype"/>
          <w:sz w:val="28"/>
          <w:szCs w:val="28"/>
          <w:lang w:val="tg-Cyrl-TJ"/>
        </w:rPr>
        <w:t>ӯҳҳ</w:t>
      </w:r>
      <w:r w:rsidRPr="004375AB">
        <w:rPr>
          <w:rFonts w:ascii="Palatino Linotype" w:hAnsi="Palatino Linotype"/>
          <w:sz w:val="28"/>
          <w:szCs w:val="28"/>
        </w:rPr>
        <w:t xml:space="preserve">ои "А", "Б", "В" ва "Г" </w:t>
      </w:r>
      <w:r w:rsidR="00F44EE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удо карда мешавад.</w:t>
      </w:r>
    </w:p>
    <w:p w14:paraId="4140E8DB" w14:textId="5DBBCF91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Барои намуд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фаъолияти хо</w:t>
      </w:r>
      <w:r w:rsidR="00F44EE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F44EE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шагирифташаванда, ки ба номг</w:t>
      </w:r>
      <w:r w:rsidR="00F44EED">
        <w:rPr>
          <w:rFonts w:ascii="Palatino Linotype" w:hAnsi="Palatino Linotype"/>
          <w:sz w:val="28"/>
          <w:szCs w:val="28"/>
          <w:lang w:val="tg-Cyrl-TJ"/>
        </w:rPr>
        <w:t>ӯ</w:t>
      </w:r>
      <w:r w:rsidRPr="004375AB">
        <w:rPr>
          <w:rFonts w:ascii="Palatino Linotype" w:hAnsi="Palatino Linotype"/>
          <w:sz w:val="28"/>
          <w:szCs w:val="28"/>
        </w:rPr>
        <w:t>и гур</w:t>
      </w:r>
      <w:r w:rsidR="00F44EED">
        <w:rPr>
          <w:rFonts w:ascii="Palatino Linotype" w:hAnsi="Palatino Linotype"/>
          <w:sz w:val="28"/>
          <w:szCs w:val="28"/>
          <w:lang w:val="tg-Cyrl-TJ"/>
        </w:rPr>
        <w:t>ӯҳҳ</w:t>
      </w:r>
      <w:r w:rsidRPr="004375AB">
        <w:rPr>
          <w:rFonts w:ascii="Palatino Linotype" w:hAnsi="Palatino Linotype"/>
          <w:sz w:val="28"/>
          <w:szCs w:val="28"/>
        </w:rPr>
        <w:t>ои "А" ва "Б" дохил карда нашудаанд, пешни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 из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орот дар бораи арзёбии таъсиррасон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ва эъломияи у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дадори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оид ба тадбир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муайянгардида ва пешбинишавандаи 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ифзи му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аз </w:t>
      </w:r>
      <w:r w:rsidR="00F44EE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ониби фармоишгари фаъолияти мазкур 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мебошанд.</w:t>
      </w:r>
    </w:p>
    <w:p w14:paraId="7231EF20" w14:textId="1A76874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3. Из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орот дар бораи арзёбии таъсиррасон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амчунин дар 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олате, ки фаъолияти бана</w:t>
      </w:r>
      <w:r w:rsidR="00F44EE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 му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таъсири манф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надорад ё таъсири мусб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мерасонад, пешни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од карда мешавад. </w:t>
      </w:r>
    </w:p>
    <w:p w14:paraId="00AF891A" w14:textId="11E5AD9D" w:rsidR="00046C0E" w:rsidRPr="00F44EED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5" w:name="A4Z10VDJMC"/>
      <w:bookmarkEnd w:id="15"/>
      <w:r w:rsidRPr="00F44EED">
        <w:rPr>
          <w:rFonts w:ascii="Palatino Linotype" w:hAnsi="Palatino Linotype"/>
          <w:b/>
          <w:bCs/>
          <w:sz w:val="28"/>
          <w:szCs w:val="28"/>
        </w:rPr>
        <w:t xml:space="preserve">Моддаи 13. Расмиёти баррасии </w:t>
      </w:r>
      <w:r w:rsidR="00F44EE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b/>
          <w:bCs/>
          <w:sz w:val="28"/>
          <w:szCs w:val="28"/>
        </w:rPr>
        <w:t>у</w:t>
      </w:r>
      <w:r w:rsidR="00F44EED">
        <w:rPr>
          <w:rFonts w:ascii="Palatino Linotype" w:hAnsi="Palatino Linotype"/>
          <w:b/>
          <w:bCs/>
          <w:sz w:val="28"/>
          <w:szCs w:val="28"/>
          <w:lang w:val="tg-Cyrl-TJ"/>
        </w:rPr>
        <w:t>ҷҷ</w:t>
      </w:r>
      <w:r w:rsidRPr="00F44EED">
        <w:rPr>
          <w:rFonts w:ascii="Palatino Linotype" w:hAnsi="Palatino Linotype"/>
          <w:b/>
          <w:bCs/>
          <w:sz w:val="28"/>
          <w:szCs w:val="28"/>
        </w:rPr>
        <w:t>ат</w:t>
      </w:r>
      <w:r w:rsidR="00F44EE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b/>
          <w:bCs/>
          <w:sz w:val="28"/>
          <w:szCs w:val="28"/>
        </w:rPr>
        <w:t>ои арзёбии таъсиррасон</w:t>
      </w:r>
      <w:r w:rsidR="00F44EED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F44EED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F44EE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b/>
          <w:bCs/>
          <w:sz w:val="28"/>
          <w:szCs w:val="28"/>
        </w:rPr>
        <w:t>ити зист дар экспертизаи давлатии эколог</w:t>
      </w:r>
      <w:r w:rsidR="00F44EED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692B6244" w14:textId="6B5BBD3C" w:rsidR="00046C0E" w:rsidRPr="00F44EED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F44EED">
        <w:rPr>
          <w:rFonts w:ascii="Palatino Linotype" w:hAnsi="Palatino Linotype"/>
          <w:sz w:val="28"/>
          <w:szCs w:val="28"/>
          <w:lang w:val="tg-Cyrl-TJ"/>
        </w:rPr>
        <w:lastRenderedPageBreak/>
        <w:t xml:space="preserve">1. Баррасии 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у</w:t>
      </w:r>
      <w:r w:rsidR="00F44EED">
        <w:rPr>
          <w:rFonts w:ascii="Palatino Linotype" w:hAnsi="Palatino Linotype"/>
          <w:sz w:val="28"/>
          <w:szCs w:val="28"/>
          <w:lang w:val="tg-Cyrl-TJ"/>
        </w:rPr>
        <w:t>ҷҷ</w:t>
      </w:r>
      <w:r w:rsidRPr="00F44EED">
        <w:rPr>
          <w:rFonts w:ascii="Palatino Linotype" w:hAnsi="Palatino Linotype"/>
          <w:sz w:val="28"/>
          <w:szCs w:val="28"/>
          <w:lang w:val="tg-Cyrl-TJ"/>
        </w:rPr>
        <w:t>ат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ои арзёбии таъсиррасон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 ба му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ити зист дар экспертизаи давлатии эколог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 вобаста ба гур</w:t>
      </w:r>
      <w:r w:rsidR="00F44EED">
        <w:rPr>
          <w:rFonts w:ascii="Palatino Linotype" w:hAnsi="Palatino Linotype"/>
          <w:sz w:val="28"/>
          <w:szCs w:val="28"/>
          <w:lang w:val="tg-Cyrl-TJ"/>
        </w:rPr>
        <w:t>ӯҳҳ</w:t>
      </w:r>
      <w:r w:rsidRPr="00F44EED">
        <w:rPr>
          <w:rFonts w:ascii="Palatino Linotype" w:hAnsi="Palatino Linotype"/>
          <w:sz w:val="28"/>
          <w:szCs w:val="28"/>
          <w:lang w:val="tg-Cyrl-TJ"/>
        </w:rPr>
        <w:t>ои объект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ои арзёб</w:t>
      </w:r>
      <w:r w:rsidR="00F44EED">
        <w:rPr>
          <w:rFonts w:ascii="Palatino Linotype" w:hAnsi="Palatino Linotype"/>
          <w:sz w:val="28"/>
          <w:szCs w:val="28"/>
          <w:lang w:val="tg-Cyrl-TJ"/>
        </w:rPr>
        <w:t>ӣ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 дар му</w:t>
      </w:r>
      <w:r w:rsidR="00F44EED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лати то 60 р</w:t>
      </w:r>
      <w:r w:rsidR="00F44EED">
        <w:rPr>
          <w:rFonts w:ascii="Palatino Linotype" w:hAnsi="Palatino Linotype"/>
          <w:sz w:val="28"/>
          <w:szCs w:val="28"/>
          <w:lang w:val="tg-Cyrl-TJ"/>
        </w:rPr>
        <w:t>ӯ</w:t>
      </w:r>
      <w:r w:rsidRPr="00F44EED">
        <w:rPr>
          <w:rFonts w:ascii="Palatino Linotype" w:hAnsi="Palatino Linotype"/>
          <w:sz w:val="28"/>
          <w:szCs w:val="28"/>
          <w:lang w:val="tg-Cyrl-TJ"/>
        </w:rPr>
        <w:t>з ан</w:t>
      </w:r>
      <w:r w:rsidR="00F44EED">
        <w:rPr>
          <w:rFonts w:ascii="Palatino Linotype" w:hAnsi="Palatino Linotype"/>
          <w:sz w:val="28"/>
          <w:szCs w:val="28"/>
          <w:lang w:val="tg-Cyrl-TJ"/>
        </w:rPr>
        <w:t>ҷ</w:t>
      </w:r>
      <w:r w:rsidRPr="00F44EED">
        <w:rPr>
          <w:rFonts w:ascii="Palatino Linotype" w:hAnsi="Palatino Linotype"/>
          <w:sz w:val="28"/>
          <w:szCs w:val="28"/>
          <w:lang w:val="tg-Cyrl-TJ"/>
        </w:rPr>
        <w:t>ом дода мешавад.</w:t>
      </w:r>
    </w:p>
    <w:p w14:paraId="4065B0E8" w14:textId="2EB7A1E5" w:rsidR="00046C0E" w:rsidRPr="00F44EED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2. </w:t>
      </w:r>
      <w:r w:rsidR="00F44EED">
        <w:rPr>
          <w:rFonts w:ascii="Palatino Linotype" w:hAnsi="Palatino Linotype"/>
          <w:sz w:val="28"/>
          <w:szCs w:val="28"/>
          <w:lang w:val="tg-Cyrl-TJ"/>
        </w:rPr>
        <w:t>Қ</w:t>
      </w:r>
      <w:r w:rsidRPr="00F44EED">
        <w:rPr>
          <w:rFonts w:ascii="Palatino Linotype" w:hAnsi="Palatino Linotype"/>
          <w:sz w:val="28"/>
          <w:szCs w:val="28"/>
          <w:lang w:val="tg-Cyrl-TJ"/>
        </w:rPr>
        <w:t>арор дар бораи му</w:t>
      </w:r>
      <w:r w:rsidR="002F6212">
        <w:rPr>
          <w:rFonts w:ascii="Palatino Linotype" w:hAnsi="Palatino Linotype"/>
          <w:sz w:val="28"/>
          <w:szCs w:val="28"/>
          <w:lang w:val="tg-Cyrl-TJ"/>
        </w:rPr>
        <w:t>қ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аррар кардани расмиёти дахлдори экспертизаи давлатии экологии 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у</w:t>
      </w:r>
      <w:r w:rsidR="003E13FB">
        <w:rPr>
          <w:rFonts w:ascii="Palatino Linotype" w:hAnsi="Palatino Linotype"/>
          <w:sz w:val="28"/>
          <w:szCs w:val="28"/>
          <w:lang w:val="tg-Cyrl-TJ"/>
        </w:rPr>
        <w:t>ҷҷ</w:t>
      </w:r>
      <w:r w:rsidRPr="00F44EED">
        <w:rPr>
          <w:rFonts w:ascii="Palatino Linotype" w:hAnsi="Palatino Linotype"/>
          <w:sz w:val="28"/>
          <w:szCs w:val="28"/>
          <w:lang w:val="tg-Cyrl-TJ"/>
        </w:rPr>
        <w:t>ат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ои арзёбии таъсиррасон</w:t>
      </w:r>
      <w:r w:rsidR="003E13FB">
        <w:rPr>
          <w:rFonts w:ascii="Palatino Linotype" w:hAnsi="Palatino Linotype"/>
          <w:sz w:val="28"/>
          <w:szCs w:val="28"/>
          <w:lang w:val="tg-Cyrl-TJ"/>
        </w:rPr>
        <w:t>ӣ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 ба му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ити зист аз </w:t>
      </w:r>
      <w:r w:rsidR="003E13FB">
        <w:rPr>
          <w:rFonts w:ascii="Palatino Linotype" w:hAnsi="Palatino Linotype"/>
          <w:sz w:val="28"/>
          <w:szCs w:val="28"/>
          <w:lang w:val="tg-Cyrl-TJ"/>
        </w:rPr>
        <w:t>ҷ</w:t>
      </w:r>
      <w:r w:rsidRPr="00F44EED">
        <w:rPr>
          <w:rFonts w:ascii="Palatino Linotype" w:hAnsi="Palatino Linotype"/>
          <w:sz w:val="28"/>
          <w:szCs w:val="28"/>
          <w:lang w:val="tg-Cyrl-TJ"/>
        </w:rPr>
        <w:t>ониби ма</w:t>
      </w:r>
      <w:r w:rsidR="003E13FB">
        <w:rPr>
          <w:rFonts w:ascii="Palatino Linotype" w:hAnsi="Palatino Linotype"/>
          <w:sz w:val="28"/>
          <w:szCs w:val="28"/>
          <w:lang w:val="tg-Cyrl-TJ"/>
        </w:rPr>
        <w:t>қ</w:t>
      </w:r>
      <w:r w:rsidRPr="00F44EED">
        <w:rPr>
          <w:rFonts w:ascii="Palatino Linotype" w:hAnsi="Palatino Linotype"/>
          <w:sz w:val="28"/>
          <w:szCs w:val="28"/>
          <w:lang w:val="tg-Cyrl-TJ"/>
        </w:rPr>
        <w:t>оми ваколатдори давлат</w:t>
      </w:r>
      <w:r w:rsidR="003E13FB">
        <w:rPr>
          <w:rFonts w:ascii="Palatino Linotype" w:hAnsi="Palatino Linotype"/>
          <w:sz w:val="28"/>
          <w:szCs w:val="28"/>
          <w:lang w:val="tg-Cyrl-TJ"/>
        </w:rPr>
        <w:t>ӣ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 дар му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лати на бештар аз 10 р</w:t>
      </w:r>
      <w:r w:rsidR="003E13FB">
        <w:rPr>
          <w:rFonts w:ascii="Palatino Linotype" w:hAnsi="Palatino Linotype"/>
          <w:sz w:val="28"/>
          <w:szCs w:val="28"/>
          <w:lang w:val="tg-Cyrl-TJ"/>
        </w:rPr>
        <w:t>ӯ</w:t>
      </w:r>
      <w:r w:rsidRPr="00F44EED">
        <w:rPr>
          <w:rFonts w:ascii="Palatino Linotype" w:hAnsi="Palatino Linotype"/>
          <w:sz w:val="28"/>
          <w:szCs w:val="28"/>
          <w:lang w:val="tg-Cyrl-TJ"/>
        </w:rPr>
        <w:t>зи кории баъд аз ба</w:t>
      </w:r>
      <w:r w:rsidR="003E13FB">
        <w:rPr>
          <w:rFonts w:ascii="Palatino Linotype" w:hAnsi="Palatino Linotype"/>
          <w:sz w:val="28"/>
          <w:szCs w:val="28"/>
          <w:lang w:val="tg-Cyrl-TJ"/>
        </w:rPr>
        <w:t>қ</w:t>
      </w:r>
      <w:r w:rsidRPr="00F44EED">
        <w:rPr>
          <w:rFonts w:ascii="Palatino Linotype" w:hAnsi="Palatino Linotype"/>
          <w:sz w:val="28"/>
          <w:szCs w:val="28"/>
          <w:lang w:val="tg-Cyrl-TJ"/>
        </w:rPr>
        <w:t>айдгирии мавод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>ои пешни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F44EED">
        <w:rPr>
          <w:rFonts w:ascii="Palatino Linotype" w:hAnsi="Palatino Linotype"/>
          <w:sz w:val="28"/>
          <w:szCs w:val="28"/>
          <w:lang w:val="tg-Cyrl-TJ"/>
        </w:rPr>
        <w:t xml:space="preserve">одшуда </w:t>
      </w:r>
      <w:r w:rsidR="003E13FB">
        <w:rPr>
          <w:rFonts w:ascii="Palatino Linotype" w:hAnsi="Palatino Linotype"/>
          <w:sz w:val="28"/>
          <w:szCs w:val="28"/>
          <w:lang w:val="tg-Cyrl-TJ"/>
        </w:rPr>
        <w:t>қ</w:t>
      </w:r>
      <w:r w:rsidRPr="00F44EED">
        <w:rPr>
          <w:rFonts w:ascii="Palatino Linotype" w:hAnsi="Palatino Linotype"/>
          <w:sz w:val="28"/>
          <w:szCs w:val="28"/>
          <w:lang w:val="tg-Cyrl-TJ"/>
        </w:rPr>
        <w:t>абул карда мешавад.</w:t>
      </w:r>
    </w:p>
    <w:p w14:paraId="1840904C" w14:textId="6A1755AA" w:rsidR="00046C0E" w:rsidRPr="003E13F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3E13FB">
        <w:rPr>
          <w:rFonts w:ascii="Palatino Linotype" w:hAnsi="Palatino Linotype"/>
          <w:sz w:val="28"/>
          <w:szCs w:val="28"/>
          <w:lang w:val="tg-Cyrl-TJ"/>
        </w:rPr>
        <w:t>3. Хулосаи экспертизаи давлатии эколог</w:t>
      </w:r>
      <w:r w:rsidR="003E13FB">
        <w:rPr>
          <w:rFonts w:ascii="Palatino Linotype" w:hAnsi="Palatino Linotype"/>
          <w:sz w:val="28"/>
          <w:szCs w:val="28"/>
          <w:lang w:val="tg-Cyrl-TJ"/>
        </w:rPr>
        <w:t>ӣ</w:t>
      </w:r>
      <w:r w:rsidRPr="003E13FB">
        <w:rPr>
          <w:rFonts w:ascii="Palatino Linotype" w:hAnsi="Palatino Linotype"/>
          <w:sz w:val="28"/>
          <w:szCs w:val="28"/>
          <w:lang w:val="tg-Cyrl-TJ"/>
        </w:rPr>
        <w:t xml:space="preserve"> вобаста ба 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3E13FB">
        <w:rPr>
          <w:rFonts w:ascii="Palatino Linotype" w:hAnsi="Palatino Linotype"/>
          <w:sz w:val="28"/>
          <w:szCs w:val="28"/>
          <w:lang w:val="tg-Cyrl-TJ"/>
        </w:rPr>
        <w:t>у</w:t>
      </w:r>
      <w:r w:rsidR="003E13FB">
        <w:rPr>
          <w:rFonts w:ascii="Palatino Linotype" w:hAnsi="Palatino Linotype"/>
          <w:sz w:val="28"/>
          <w:szCs w:val="28"/>
          <w:lang w:val="tg-Cyrl-TJ"/>
        </w:rPr>
        <w:t>ҷҷ</w:t>
      </w:r>
      <w:r w:rsidRPr="003E13FB">
        <w:rPr>
          <w:rFonts w:ascii="Palatino Linotype" w:hAnsi="Palatino Linotype"/>
          <w:sz w:val="28"/>
          <w:szCs w:val="28"/>
          <w:lang w:val="tg-Cyrl-TJ"/>
        </w:rPr>
        <w:t>ат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3E13FB">
        <w:rPr>
          <w:rFonts w:ascii="Palatino Linotype" w:hAnsi="Palatino Linotype"/>
          <w:sz w:val="28"/>
          <w:szCs w:val="28"/>
          <w:lang w:val="tg-Cyrl-TJ"/>
        </w:rPr>
        <w:t>ои арзёбии таъсиррасон</w:t>
      </w:r>
      <w:r w:rsidR="003E13FB">
        <w:rPr>
          <w:rFonts w:ascii="Palatino Linotype" w:hAnsi="Palatino Linotype"/>
          <w:sz w:val="28"/>
          <w:szCs w:val="28"/>
          <w:lang w:val="tg-Cyrl-TJ"/>
        </w:rPr>
        <w:t>ӣ</w:t>
      </w:r>
      <w:r w:rsidRPr="003E13FB">
        <w:rPr>
          <w:rFonts w:ascii="Palatino Linotype" w:hAnsi="Palatino Linotype"/>
          <w:sz w:val="28"/>
          <w:szCs w:val="28"/>
          <w:lang w:val="tg-Cyrl-TJ"/>
        </w:rPr>
        <w:t xml:space="preserve"> ба му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3E13FB">
        <w:rPr>
          <w:rFonts w:ascii="Palatino Linotype" w:hAnsi="Palatino Linotype"/>
          <w:sz w:val="28"/>
          <w:szCs w:val="28"/>
          <w:lang w:val="tg-Cyrl-TJ"/>
        </w:rPr>
        <w:t>ити зист барои и</w:t>
      </w:r>
      <w:r w:rsidR="003E13FB">
        <w:rPr>
          <w:rFonts w:ascii="Palatino Linotype" w:hAnsi="Palatino Linotype"/>
          <w:sz w:val="28"/>
          <w:szCs w:val="28"/>
          <w:lang w:val="tg-Cyrl-TJ"/>
        </w:rPr>
        <w:t>ҷ</w:t>
      </w:r>
      <w:r w:rsidRPr="003E13FB">
        <w:rPr>
          <w:rFonts w:ascii="Palatino Linotype" w:hAnsi="Palatino Linotype"/>
          <w:sz w:val="28"/>
          <w:szCs w:val="28"/>
          <w:lang w:val="tg-Cyrl-TJ"/>
        </w:rPr>
        <w:t xml:space="preserve">ро аз </w:t>
      </w:r>
      <w:r w:rsidR="003E13FB">
        <w:rPr>
          <w:rFonts w:ascii="Palatino Linotype" w:hAnsi="Palatino Linotype"/>
          <w:sz w:val="28"/>
          <w:szCs w:val="28"/>
          <w:lang w:val="tg-Cyrl-TJ"/>
        </w:rPr>
        <w:t>ҷ</w:t>
      </w:r>
      <w:r w:rsidRPr="003E13FB">
        <w:rPr>
          <w:rFonts w:ascii="Palatino Linotype" w:hAnsi="Palatino Linotype"/>
          <w:sz w:val="28"/>
          <w:szCs w:val="28"/>
          <w:lang w:val="tg-Cyrl-TJ"/>
        </w:rPr>
        <w:t>ониби фармоишгари фаъолияти хо</w:t>
      </w:r>
      <w:r w:rsidR="003E13FB">
        <w:rPr>
          <w:rFonts w:ascii="Palatino Linotype" w:hAnsi="Palatino Linotype"/>
          <w:sz w:val="28"/>
          <w:szCs w:val="28"/>
          <w:lang w:val="tg-Cyrl-TJ"/>
        </w:rPr>
        <w:t>ҷ</w:t>
      </w:r>
      <w:r w:rsidRPr="003E13FB">
        <w:rPr>
          <w:rFonts w:ascii="Palatino Linotype" w:hAnsi="Palatino Linotype"/>
          <w:sz w:val="28"/>
          <w:szCs w:val="28"/>
          <w:lang w:val="tg-Cyrl-TJ"/>
        </w:rPr>
        <w:t>агидор</w:t>
      </w:r>
      <w:r w:rsidR="003E13FB">
        <w:rPr>
          <w:rFonts w:ascii="Palatino Linotype" w:hAnsi="Palatino Linotype"/>
          <w:sz w:val="28"/>
          <w:szCs w:val="28"/>
          <w:lang w:val="tg-Cyrl-TJ"/>
        </w:rPr>
        <w:t>ӣ</w:t>
      </w:r>
      <w:r w:rsidRPr="003E13FB">
        <w:rPr>
          <w:rFonts w:ascii="Palatino Linotype" w:hAnsi="Palatino Linotype"/>
          <w:sz w:val="28"/>
          <w:szCs w:val="28"/>
          <w:lang w:val="tg-Cyrl-TJ"/>
        </w:rPr>
        <w:t xml:space="preserve"> ва дигар фаъолияти бана</w:t>
      </w:r>
      <w:r w:rsidR="003E13FB">
        <w:rPr>
          <w:rFonts w:ascii="Palatino Linotype" w:hAnsi="Palatino Linotype"/>
          <w:sz w:val="28"/>
          <w:szCs w:val="28"/>
          <w:lang w:val="tg-Cyrl-TJ"/>
        </w:rPr>
        <w:t>қ</w:t>
      </w:r>
      <w:r w:rsidRPr="003E13FB">
        <w:rPr>
          <w:rFonts w:ascii="Palatino Linotype" w:hAnsi="Palatino Linotype"/>
          <w:sz w:val="28"/>
          <w:szCs w:val="28"/>
          <w:lang w:val="tg-Cyrl-TJ"/>
        </w:rPr>
        <w:t xml:space="preserve">шагирифташаванда 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3E13FB">
        <w:rPr>
          <w:rFonts w:ascii="Palatino Linotype" w:hAnsi="Palatino Linotype"/>
          <w:sz w:val="28"/>
          <w:szCs w:val="28"/>
          <w:lang w:val="tg-Cyrl-TJ"/>
        </w:rPr>
        <w:t>атм</w:t>
      </w:r>
      <w:r w:rsidR="003E13FB">
        <w:rPr>
          <w:rFonts w:ascii="Palatino Linotype" w:hAnsi="Palatino Linotype"/>
          <w:sz w:val="28"/>
          <w:szCs w:val="28"/>
          <w:lang w:val="tg-Cyrl-TJ"/>
        </w:rPr>
        <w:t>ӣ</w:t>
      </w:r>
      <w:r w:rsidRPr="003E13FB">
        <w:rPr>
          <w:rFonts w:ascii="Palatino Linotype" w:hAnsi="Palatino Linotype"/>
          <w:sz w:val="28"/>
          <w:szCs w:val="28"/>
          <w:lang w:val="tg-Cyrl-TJ"/>
        </w:rPr>
        <w:t xml:space="preserve"> мебошад.</w:t>
      </w:r>
    </w:p>
    <w:p w14:paraId="7FEC692E" w14:textId="339C969F" w:rsidR="00046C0E" w:rsidRPr="003E13FB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6" w:name="A000000016"/>
      <w:bookmarkEnd w:id="16"/>
      <w:r w:rsidRPr="003E13FB">
        <w:rPr>
          <w:rFonts w:ascii="Palatino Linotype" w:hAnsi="Palatino Linotype"/>
          <w:b/>
          <w:bCs/>
          <w:sz w:val="28"/>
          <w:szCs w:val="28"/>
        </w:rPr>
        <w:t>Моддаи 14. Меъёр</w:t>
      </w:r>
      <w:r w:rsidR="003E13F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E13FB">
        <w:rPr>
          <w:rFonts w:ascii="Palatino Linotype" w:hAnsi="Palatino Linotype"/>
          <w:b/>
          <w:bCs/>
          <w:sz w:val="28"/>
          <w:szCs w:val="28"/>
        </w:rPr>
        <w:t>ои мансуб донистани фаъолияти хо</w:t>
      </w:r>
      <w:r w:rsidR="003E13FB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3E13FB">
        <w:rPr>
          <w:rFonts w:ascii="Palatino Linotype" w:hAnsi="Palatino Linotype"/>
          <w:b/>
          <w:bCs/>
          <w:sz w:val="28"/>
          <w:szCs w:val="28"/>
        </w:rPr>
        <w:t>агидор</w:t>
      </w:r>
      <w:r w:rsidR="003E13F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E13FB">
        <w:rPr>
          <w:rFonts w:ascii="Palatino Linotype" w:hAnsi="Palatino Linotype"/>
          <w:b/>
          <w:bCs/>
          <w:sz w:val="28"/>
          <w:szCs w:val="28"/>
        </w:rPr>
        <w:t xml:space="preserve"> ва дигар фаъолияти бана</w:t>
      </w:r>
      <w:r w:rsidR="003E13FB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3E13FB">
        <w:rPr>
          <w:rFonts w:ascii="Palatino Linotype" w:hAnsi="Palatino Linotype"/>
          <w:b/>
          <w:bCs/>
          <w:sz w:val="28"/>
          <w:szCs w:val="28"/>
        </w:rPr>
        <w:t>шагирифташаванда ба объект</w:t>
      </w:r>
      <w:r w:rsidR="003E13F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E13FB">
        <w:rPr>
          <w:rFonts w:ascii="Palatino Linotype" w:hAnsi="Palatino Linotype"/>
          <w:b/>
          <w:bCs/>
          <w:sz w:val="28"/>
          <w:szCs w:val="28"/>
        </w:rPr>
        <w:t>ои гур</w:t>
      </w:r>
      <w:r w:rsidR="003E13FB">
        <w:rPr>
          <w:rFonts w:ascii="Palatino Linotype" w:hAnsi="Palatino Linotype"/>
          <w:b/>
          <w:bCs/>
          <w:sz w:val="28"/>
          <w:szCs w:val="28"/>
          <w:lang w:val="tg-Cyrl-TJ"/>
        </w:rPr>
        <w:t>ӯҳ</w:t>
      </w:r>
      <w:r w:rsidRPr="003E13FB">
        <w:rPr>
          <w:rFonts w:ascii="Palatino Linotype" w:hAnsi="Palatino Linotype"/>
          <w:b/>
          <w:bCs/>
          <w:sz w:val="28"/>
          <w:szCs w:val="28"/>
        </w:rPr>
        <w:t>и "А"</w:t>
      </w:r>
    </w:p>
    <w:p w14:paraId="2B8C050B" w14:textId="45DFE99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Фаъолияти хо</w:t>
      </w:r>
      <w:r w:rsidR="003E13F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3E13F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3E13F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 объект</w:t>
      </w:r>
      <w:r w:rsidR="003E13F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гур</w:t>
      </w:r>
      <w:r w:rsidR="003E13FB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"А" мансуб дониста мешаванд, агар:</w:t>
      </w:r>
    </w:p>
    <w:p w14:paraId="35AA503D" w14:textId="195B415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объекти арзёб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ва ё бе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дошти санитарию гигиении а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таъсири манфии ми</w:t>
      </w:r>
      <w:r w:rsidR="00B43E57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ёсан бузург расонад;</w:t>
      </w:r>
    </w:p>
    <w:p w14:paraId="61D4F472" w14:textId="55CBB4C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объекти арзёб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удуд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табиии махсус му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офизатшаванда, ки дар асоси конвенсия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эколог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созишнома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байналмилал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 мешаванд ё ма</w:t>
      </w:r>
      <w:r w:rsidR="00B43E57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дигари байналмилал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доранд, таъсири бевосита расонад;</w:t>
      </w:r>
    </w:p>
    <w:p w14:paraId="41B2B3C6" w14:textId="51F26D2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объекти арзёб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объект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мероси таърихию фар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таъсири бевосита дошта бошад;</w:t>
      </w:r>
    </w:p>
    <w:p w14:paraId="7FA77E27" w14:textId="4E40C5D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объекти арзёб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таъсири фаромарз</w:t>
      </w:r>
      <w:r w:rsidR="00B43E5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дошта бошад.</w:t>
      </w:r>
    </w:p>
    <w:p w14:paraId="579FAC75" w14:textId="1FBD728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Объект</w:t>
      </w:r>
      <w:r w:rsidR="00B43E5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ба гур</w:t>
      </w:r>
      <w:r w:rsidR="00B43E57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"А" мансуббуда ба таври пурра ба арзёбии таъсиррасон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фаро гирифта мешаванд. 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дар таркиби 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8C2333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лои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таври 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экспертизаи давлатии эколог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мувофи</w:t>
      </w:r>
      <w:r w:rsidR="008C233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 </w:t>
      </w:r>
      <w:r w:rsidR="008C233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 w:rsidR="008C2333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8C2333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пешни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 карда мешавад.</w:t>
      </w:r>
    </w:p>
    <w:p w14:paraId="23A7DBF3" w14:textId="4246D15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lastRenderedPageBreak/>
        <w:t>3. Танзими техникии масъала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таъмини амнияти экологии объект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марбут ба гур</w:t>
      </w:r>
      <w:r w:rsidR="008C2333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"А" тиб</w:t>
      </w:r>
      <w:r w:rsidR="008C233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принсип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зерин амал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карда мешавад:</w:t>
      </w:r>
    </w:p>
    <w:p w14:paraId="79ADABC7" w14:textId="0715520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будани арзёбии таъсиррасон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8C2333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ангоми </w:t>
      </w:r>
      <w:r w:rsidR="008C233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8C2333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 оид ба амалисозии фаъолияти хо</w:t>
      </w:r>
      <w:r w:rsidR="008C2333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8C2333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фаъолият, аз </w:t>
      </w:r>
      <w:r w:rsidR="00EF2C9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умла, 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 дар бораи рад кардани фаъолияти хо</w:t>
      </w:r>
      <w:r w:rsidR="00EF2C9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EF2C9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шагирифташаванда;</w:t>
      </w:r>
    </w:p>
    <w:p w14:paraId="16A3DB78" w14:textId="14577ED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имконпазирии таъсири манфии фаъолияти хо</w:t>
      </w:r>
      <w:r w:rsidR="00EF2C9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EF2C9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 му</w:t>
      </w:r>
      <w:r w:rsidR="00EF2C9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тиб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талаботи меъёр</w:t>
      </w:r>
      <w:r w:rsidR="00EF2C9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оид ба таъмини бехатарии эколог</w:t>
      </w:r>
      <w:r w:rsidR="00EF2C9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ки дар регламент</w:t>
      </w:r>
      <w:r w:rsidR="00EF2C9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техник</w:t>
      </w:r>
      <w:r w:rsidR="00EF2C9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му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аррар шудаанд; </w:t>
      </w:r>
    </w:p>
    <w:p w14:paraId="27274CE8" w14:textId="38FFD0D6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таъмини ко</w:t>
      </w:r>
      <w:r w:rsidR="00EF2C9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ишди</w:t>
      </w:r>
      <w:r w:rsidR="00EF2C9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ии таъсиррасонии манфии фаъолияти хо</w:t>
      </w:r>
      <w:r w:rsidR="00EF2C9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EF2C9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дар асоси истифодаи технология</w:t>
      </w:r>
      <w:r w:rsidR="00EF2C9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бе</w:t>
      </w:r>
      <w:r w:rsidR="00EF2C9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тарини дастрас бо назардошти аз ниго</w:t>
      </w:r>
      <w:r w:rsidR="00EF2C9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 и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</w:t>
      </w:r>
      <w:r w:rsidR="00EF2C9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ма</w:t>
      </w:r>
      <w:r w:rsidR="00EF2C9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саднок будани татби</w:t>
      </w:r>
      <w:r w:rsidR="00C3501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он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истифодаи о</w:t>
      </w:r>
      <w:r w:rsidR="00C3501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илонаи захира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таби</w:t>
      </w:r>
      <w:r w:rsidR="00C3501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риояи регламент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техник</w:t>
      </w:r>
      <w:r w:rsidR="00C3501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со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аи 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ифзи му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зист.</w:t>
      </w:r>
    </w:p>
    <w:p w14:paraId="29BE309B" w14:textId="2003319A" w:rsidR="00046C0E" w:rsidRPr="00C3501D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7" w:name="A000000017"/>
      <w:bookmarkEnd w:id="17"/>
      <w:r w:rsidRPr="00C3501D">
        <w:rPr>
          <w:rFonts w:ascii="Palatino Linotype" w:hAnsi="Palatino Linotype"/>
          <w:b/>
          <w:bCs/>
          <w:sz w:val="28"/>
          <w:szCs w:val="28"/>
        </w:rPr>
        <w:t>Моддаи 15. Меъёр</w:t>
      </w:r>
      <w:r w:rsidR="00C3501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3501D">
        <w:rPr>
          <w:rFonts w:ascii="Palatino Linotype" w:hAnsi="Palatino Linotype"/>
          <w:b/>
          <w:bCs/>
          <w:sz w:val="28"/>
          <w:szCs w:val="28"/>
        </w:rPr>
        <w:t>ои мансуб донистани фаъолияти хо</w:t>
      </w:r>
      <w:r w:rsidR="00C3501D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C3501D">
        <w:rPr>
          <w:rFonts w:ascii="Palatino Linotype" w:hAnsi="Palatino Linotype"/>
          <w:b/>
          <w:bCs/>
          <w:sz w:val="28"/>
          <w:szCs w:val="28"/>
        </w:rPr>
        <w:t>агидор</w:t>
      </w:r>
      <w:r w:rsidR="00C3501D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C3501D">
        <w:rPr>
          <w:rFonts w:ascii="Palatino Linotype" w:hAnsi="Palatino Linotype"/>
          <w:b/>
          <w:bCs/>
          <w:sz w:val="28"/>
          <w:szCs w:val="28"/>
        </w:rPr>
        <w:t xml:space="preserve"> ва дигар фаъолияти бана</w:t>
      </w:r>
      <w:r w:rsidR="00C3501D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C3501D">
        <w:rPr>
          <w:rFonts w:ascii="Palatino Linotype" w:hAnsi="Palatino Linotype"/>
          <w:b/>
          <w:bCs/>
          <w:sz w:val="28"/>
          <w:szCs w:val="28"/>
        </w:rPr>
        <w:t>шагирифташаванда ба объект</w:t>
      </w:r>
      <w:r w:rsidR="00C3501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3501D">
        <w:rPr>
          <w:rFonts w:ascii="Palatino Linotype" w:hAnsi="Palatino Linotype"/>
          <w:b/>
          <w:bCs/>
          <w:sz w:val="28"/>
          <w:szCs w:val="28"/>
        </w:rPr>
        <w:t>ои гур</w:t>
      </w:r>
      <w:r w:rsidR="00C3501D">
        <w:rPr>
          <w:rFonts w:ascii="Palatino Linotype" w:hAnsi="Palatino Linotype"/>
          <w:b/>
          <w:bCs/>
          <w:sz w:val="28"/>
          <w:szCs w:val="28"/>
          <w:lang w:val="tg-Cyrl-TJ"/>
        </w:rPr>
        <w:t>ӯҳ</w:t>
      </w:r>
      <w:r w:rsidRPr="00C3501D">
        <w:rPr>
          <w:rFonts w:ascii="Palatino Linotype" w:hAnsi="Palatino Linotype"/>
          <w:b/>
          <w:bCs/>
          <w:sz w:val="28"/>
          <w:szCs w:val="28"/>
        </w:rPr>
        <w:t>и "Б"</w:t>
      </w:r>
    </w:p>
    <w:p w14:paraId="005B795D" w14:textId="1F75643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Ба гур</w:t>
      </w:r>
      <w:r w:rsidR="00C3501D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"Б" фаъолияти хо</w:t>
      </w:r>
      <w:r w:rsidR="00C3501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C3501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C3501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шагирифташавандае мансуб дониста мешавад, ки ба му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таъсири пешг</w:t>
      </w:r>
      <w:r w:rsidR="00C3501D">
        <w:rPr>
          <w:rFonts w:ascii="Palatino Linotype" w:hAnsi="Palatino Linotype"/>
          <w:sz w:val="28"/>
          <w:szCs w:val="28"/>
          <w:lang w:val="tg-Cyrl-TJ"/>
        </w:rPr>
        <w:t>ӯ</w:t>
      </w:r>
      <w:r w:rsidRPr="004375AB">
        <w:rPr>
          <w:rFonts w:ascii="Palatino Linotype" w:hAnsi="Palatino Linotype"/>
          <w:sz w:val="28"/>
          <w:szCs w:val="28"/>
        </w:rPr>
        <w:t>ишаванда мерасонанд ва ин бо нати</w:t>
      </w:r>
      <w:r w:rsidR="00C3501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ташхис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C3501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аблан ан</w:t>
      </w:r>
      <w:r w:rsidR="00C3501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омдода тасди</w:t>
      </w:r>
      <w:r w:rsidR="00C3501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 шудааст.</w:t>
      </w:r>
    </w:p>
    <w:p w14:paraId="504B8A19" w14:textId="50DE202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2. 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арзёбии таъсиррасон</w:t>
      </w:r>
      <w:r w:rsidR="00C3501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зисти объект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марбут ба гур</w:t>
      </w:r>
      <w:r w:rsidR="00C3501D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"Б" риояи технология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бе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тарини дастрас ва меъёр</w:t>
      </w:r>
      <w:r w:rsidR="00C3501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технологии дахлдор, ки бо регламент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техник</w:t>
      </w:r>
      <w:r w:rsidR="00F5672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му</w:t>
      </w:r>
      <w:r w:rsidR="00F5672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аррар шудаанд, ба назар гирифта мешаванд.</w:t>
      </w:r>
    </w:p>
    <w:p w14:paraId="7CFDCC74" w14:textId="3100EB13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3. 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арзёбии таъсиррасон</w:t>
      </w:r>
      <w:r w:rsidR="00F5672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зисти объект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марбут ба гур</w:t>
      </w:r>
      <w:r w:rsidR="00F56722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"Б" ин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 ба 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 гирифта мешаванд:</w:t>
      </w:r>
    </w:p>
    <w:p w14:paraId="2F997188" w14:textId="7ED71D1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нишонди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анда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асосии фаъолияти хо</w:t>
      </w:r>
      <w:r w:rsidR="00F5672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F5672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F5672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шагирифташаванда (маълумот дар бораи 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F5672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ми ма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сулоти исте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солшаванда ё и</w:t>
      </w:r>
      <w:r w:rsidR="00F5672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тидор, мав</w:t>
      </w:r>
      <w:r w:rsidR="00F5672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удияти таъсироти дарозму</w:t>
      </w:r>
      <w:r w:rsidR="00F5672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лати </w:t>
      </w:r>
      <w:r w:rsidRPr="004375AB">
        <w:rPr>
          <w:rFonts w:ascii="Palatino Linotype" w:hAnsi="Palatino Linotype"/>
          <w:sz w:val="28"/>
          <w:szCs w:val="28"/>
        </w:rPr>
        <w:lastRenderedPageBreak/>
        <w:t>кумулятив</w:t>
      </w:r>
      <w:r w:rsidR="00F5672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B96EF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ми истифодаи захира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таби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осилшавии партов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олудашав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хавф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барои му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зист);</w:t>
      </w:r>
    </w:p>
    <w:p w14:paraId="2CA53DC2" w14:textId="7670AF6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B96EF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ойгиршавии объект бо назардошти мав</w:t>
      </w:r>
      <w:r w:rsidR="00B96EF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удият ва осебпазирии минта</w:t>
      </w:r>
      <w:r w:rsidR="00B96EF7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наздисо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мамн</w:t>
      </w:r>
      <w:r w:rsidR="00B96EF7">
        <w:rPr>
          <w:rFonts w:ascii="Palatino Linotype" w:hAnsi="Palatino Linotype"/>
          <w:sz w:val="28"/>
          <w:szCs w:val="28"/>
          <w:lang w:val="tg-Cyrl-TJ"/>
        </w:rPr>
        <w:t>ӯ</w:t>
      </w:r>
      <w:r w:rsidRPr="004375AB">
        <w:rPr>
          <w:rFonts w:ascii="Palatino Linotype" w:hAnsi="Palatino Linotype"/>
          <w:sz w:val="28"/>
          <w:szCs w:val="28"/>
        </w:rPr>
        <w:t>ъго</w:t>
      </w:r>
      <w:r w:rsidR="00B96EF7">
        <w:rPr>
          <w:rFonts w:ascii="Palatino Linotype" w:hAnsi="Palatino Linotype"/>
          <w:sz w:val="28"/>
          <w:szCs w:val="28"/>
          <w:lang w:val="tg-Cyrl-TJ"/>
        </w:rPr>
        <w:t>ҳҳ</w:t>
      </w:r>
      <w:r w:rsidRPr="004375AB">
        <w:rPr>
          <w:rFonts w:ascii="Palatino Linotype" w:hAnsi="Palatino Linotype"/>
          <w:sz w:val="28"/>
          <w:szCs w:val="28"/>
        </w:rPr>
        <w:t xml:space="preserve">о ва 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удуд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дигари 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ифзшавандаи таби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таърихию фар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мо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ияти таъсири эколог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па</w:t>
      </w:r>
      <w:r w:rsidR="00B96EF7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ншавии </w:t>
      </w:r>
      <w:r w:rsidR="00B96EF7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B96EF7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роф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давомнок</w:t>
      </w:r>
      <w:r w:rsidR="00B96EF7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такрорёбии он.</w:t>
      </w:r>
    </w:p>
    <w:p w14:paraId="5A3EFCAA" w14:textId="590381F5" w:rsidR="00046C0E" w:rsidRPr="0098273D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8" w:name="A000000018"/>
      <w:bookmarkEnd w:id="18"/>
      <w:r w:rsidRPr="0098273D">
        <w:rPr>
          <w:rFonts w:ascii="Palatino Linotype" w:hAnsi="Palatino Linotype"/>
          <w:b/>
          <w:bCs/>
          <w:sz w:val="28"/>
          <w:szCs w:val="28"/>
        </w:rPr>
        <w:t>Моддаи 16. Меъёр</w:t>
      </w:r>
      <w:r w:rsidR="0098273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98273D">
        <w:rPr>
          <w:rFonts w:ascii="Palatino Linotype" w:hAnsi="Palatino Linotype"/>
          <w:b/>
          <w:bCs/>
          <w:sz w:val="28"/>
          <w:szCs w:val="28"/>
        </w:rPr>
        <w:t>ои мансуб донистани фаъолияти хо</w:t>
      </w:r>
      <w:r w:rsidR="0098273D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98273D">
        <w:rPr>
          <w:rFonts w:ascii="Palatino Linotype" w:hAnsi="Palatino Linotype"/>
          <w:b/>
          <w:bCs/>
          <w:sz w:val="28"/>
          <w:szCs w:val="28"/>
        </w:rPr>
        <w:t>агидор</w:t>
      </w:r>
      <w:r w:rsidR="0098273D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ӣ </w:t>
      </w:r>
      <w:r w:rsidRPr="0098273D">
        <w:rPr>
          <w:rFonts w:ascii="Palatino Linotype" w:hAnsi="Palatino Linotype"/>
          <w:b/>
          <w:bCs/>
          <w:sz w:val="28"/>
          <w:szCs w:val="28"/>
        </w:rPr>
        <w:t>ва дигар фаъолияти бана</w:t>
      </w:r>
      <w:r w:rsidR="0098273D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98273D">
        <w:rPr>
          <w:rFonts w:ascii="Palatino Linotype" w:hAnsi="Palatino Linotype"/>
          <w:b/>
          <w:bCs/>
          <w:sz w:val="28"/>
          <w:szCs w:val="28"/>
        </w:rPr>
        <w:t>шагирифташаванда ба объект</w:t>
      </w:r>
      <w:r w:rsidR="0098273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98273D">
        <w:rPr>
          <w:rFonts w:ascii="Palatino Linotype" w:hAnsi="Palatino Linotype"/>
          <w:b/>
          <w:bCs/>
          <w:sz w:val="28"/>
          <w:szCs w:val="28"/>
        </w:rPr>
        <w:t>ои гур</w:t>
      </w:r>
      <w:r w:rsidR="0098273D">
        <w:rPr>
          <w:rFonts w:ascii="Palatino Linotype" w:hAnsi="Palatino Linotype"/>
          <w:b/>
          <w:bCs/>
          <w:sz w:val="28"/>
          <w:szCs w:val="28"/>
          <w:lang w:val="tg-Cyrl-TJ"/>
        </w:rPr>
        <w:t>ӯҳ</w:t>
      </w:r>
      <w:r w:rsidRPr="0098273D">
        <w:rPr>
          <w:rFonts w:ascii="Palatino Linotype" w:hAnsi="Palatino Linotype"/>
          <w:b/>
          <w:bCs/>
          <w:sz w:val="28"/>
          <w:szCs w:val="28"/>
        </w:rPr>
        <w:t>и "В"</w:t>
      </w:r>
    </w:p>
    <w:p w14:paraId="3D6FE0A5" w14:textId="0B226F1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Ба объект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гур</w:t>
      </w:r>
      <w:r w:rsidR="0098273D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"В" фаъолияти хо</w:t>
      </w:r>
      <w:r w:rsidR="009827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98273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98273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шагирифташавандае мансуб дониста мешаванд, ки ба му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таъсири назаррас надошта ва андозаи ин таъсир бояд бо нати</w:t>
      </w:r>
      <w:r w:rsidR="009827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ташхис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тасди</w:t>
      </w:r>
      <w:r w:rsidR="0098273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 карда шавад.</w:t>
      </w:r>
    </w:p>
    <w:p w14:paraId="080A0072" w14:textId="5ACD164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2. Дар 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98273D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ое, ки як</w:t>
      </w:r>
      <w:r w:rsidR="009827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оя бо из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орот дар бораи таъсиррасон</w:t>
      </w:r>
      <w:r w:rsidR="0098273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зисти объект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гур</w:t>
      </w:r>
      <w:r w:rsidR="0098273D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"В" пешни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 мегарданд, намуд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таъсиррасон</w:t>
      </w:r>
      <w:r w:rsidR="0098273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(ихро</w:t>
      </w:r>
      <w:r w:rsidR="009827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 партов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 ба 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авои атмосфера ва манбаъ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об</w:t>
      </w:r>
      <w:r w:rsidR="0098273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</w:t>
      </w:r>
      <w:r w:rsidR="009827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осилшав</w:t>
      </w:r>
      <w:r w:rsidR="0098273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</w:t>
      </w:r>
      <w:r w:rsidR="009827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ойгиронии парто</w:t>
      </w:r>
      <w:r w:rsidR="0098273D">
        <w:rPr>
          <w:rFonts w:ascii="Palatino Linotype" w:hAnsi="Palatino Linotype"/>
          <w:sz w:val="28"/>
          <w:szCs w:val="28"/>
          <w:lang w:val="tg-Cyrl-TJ"/>
        </w:rPr>
        <w:t>вҳ</w:t>
      </w:r>
      <w:r w:rsidRPr="004375AB">
        <w:rPr>
          <w:rFonts w:ascii="Palatino Linotype" w:hAnsi="Palatino Linotype"/>
          <w:sz w:val="28"/>
          <w:szCs w:val="28"/>
        </w:rPr>
        <w:t>ои сахт ва моеъ, садо ва дигар намуд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таъсиррасон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), ки ба фаъолияти мазкури хо</w:t>
      </w:r>
      <w:r w:rsidR="001405E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ё дигар фаъолият хос мебошанд, арзёб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карда мешаванд. </w:t>
      </w:r>
    </w:p>
    <w:p w14:paraId="02BFDB7A" w14:textId="41CF3522" w:rsidR="00046C0E" w:rsidRPr="001405EB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9" w:name="A4Z10VFVSF"/>
      <w:bookmarkEnd w:id="19"/>
      <w:r w:rsidRPr="001405EB">
        <w:rPr>
          <w:rFonts w:ascii="Palatino Linotype" w:hAnsi="Palatino Linotype"/>
          <w:b/>
          <w:bCs/>
          <w:sz w:val="28"/>
          <w:szCs w:val="28"/>
        </w:rPr>
        <w:t>Моддаи 17. Хусусият</w:t>
      </w:r>
      <w:r w:rsidR="001405E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405EB">
        <w:rPr>
          <w:rFonts w:ascii="Palatino Linotype" w:hAnsi="Palatino Linotype"/>
          <w:b/>
          <w:bCs/>
          <w:sz w:val="28"/>
          <w:szCs w:val="28"/>
        </w:rPr>
        <w:t>ои объект</w:t>
      </w:r>
      <w:r w:rsidR="001405E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405EB">
        <w:rPr>
          <w:rFonts w:ascii="Palatino Linotype" w:hAnsi="Palatino Linotype"/>
          <w:b/>
          <w:bCs/>
          <w:sz w:val="28"/>
          <w:szCs w:val="28"/>
        </w:rPr>
        <w:t>ои арзёбии мансуб ба гур</w:t>
      </w:r>
      <w:r w:rsidR="001405EB">
        <w:rPr>
          <w:rFonts w:ascii="Palatino Linotype" w:hAnsi="Palatino Linotype"/>
          <w:b/>
          <w:bCs/>
          <w:sz w:val="28"/>
          <w:szCs w:val="28"/>
          <w:lang w:val="tg-Cyrl-TJ"/>
        </w:rPr>
        <w:t>ӯҳ</w:t>
      </w:r>
      <w:r w:rsidRPr="001405EB">
        <w:rPr>
          <w:rFonts w:ascii="Palatino Linotype" w:hAnsi="Palatino Linotype"/>
          <w:b/>
          <w:bCs/>
          <w:sz w:val="28"/>
          <w:szCs w:val="28"/>
        </w:rPr>
        <w:t>и "Г"</w:t>
      </w:r>
    </w:p>
    <w:p w14:paraId="1553846E" w14:textId="706FFF7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Ба объект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гур</w:t>
      </w:r>
      <w:r w:rsidR="001405EB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"Г" фаъолияти хо</w:t>
      </w:r>
      <w:r w:rsidR="001405E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1405E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шагирифташавандае мансуб дониста мешавад, ки ба му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таъсири </w:t>
      </w:r>
      <w:r w:rsidR="001405E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узъии манф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мерасонад ва масъала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кам кардани ин таъсир тари</w:t>
      </w:r>
      <w:r w:rsidR="001405E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чора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му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андис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-техник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ал шудаанд.</w:t>
      </w:r>
    </w:p>
    <w:p w14:paraId="400C30C7" w14:textId="08E11D8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Шарти асос</w:t>
      </w:r>
      <w:r w:rsidR="001405E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барои объект</w:t>
      </w:r>
      <w:r w:rsidR="001405E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гур</w:t>
      </w:r>
      <w:r w:rsidR="001405EB">
        <w:rPr>
          <w:rFonts w:ascii="Palatino Linotype" w:hAnsi="Palatino Linotype"/>
          <w:sz w:val="28"/>
          <w:szCs w:val="28"/>
          <w:lang w:val="tg-Cyrl-TJ"/>
        </w:rPr>
        <w:t>ӯҳ</w:t>
      </w:r>
      <w:r w:rsidRPr="004375AB">
        <w:rPr>
          <w:rFonts w:ascii="Palatino Linotype" w:hAnsi="Palatino Linotype"/>
          <w:sz w:val="28"/>
          <w:szCs w:val="28"/>
        </w:rPr>
        <w:t>и "Г" мувофи</w:t>
      </w:r>
      <w:r w:rsidR="001405E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ати самти фаъолият бо таъиноти на</w:t>
      </w:r>
      <w:r w:rsidR="00306DD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шаи генералии </w:t>
      </w:r>
      <w:r w:rsidR="00306DD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удуд мебошад.</w:t>
      </w:r>
    </w:p>
    <w:p w14:paraId="2EB81158" w14:textId="336B33E7" w:rsidR="00046C0E" w:rsidRPr="00306DDF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0" w:name="A000000019"/>
      <w:bookmarkEnd w:id="20"/>
      <w:r w:rsidRPr="00306DDF">
        <w:rPr>
          <w:rFonts w:ascii="Palatino Linotype" w:hAnsi="Palatino Linotype"/>
          <w:b/>
          <w:bCs/>
          <w:sz w:val="28"/>
          <w:szCs w:val="28"/>
        </w:rPr>
        <w:t>Моддаи 18. Шакл</w:t>
      </w:r>
      <w:r w:rsidR="00306DD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06DDF">
        <w:rPr>
          <w:rFonts w:ascii="Palatino Linotype" w:hAnsi="Palatino Linotype"/>
          <w:b/>
          <w:bCs/>
          <w:sz w:val="28"/>
          <w:szCs w:val="28"/>
        </w:rPr>
        <w:t>ои таъсиррасон</w:t>
      </w:r>
      <w:r w:rsidR="00306DDF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06DDF">
        <w:rPr>
          <w:rFonts w:ascii="Palatino Linotype" w:hAnsi="Palatino Linotype"/>
          <w:b/>
          <w:bCs/>
          <w:sz w:val="28"/>
          <w:szCs w:val="28"/>
        </w:rPr>
        <w:t xml:space="preserve"> ва </w:t>
      </w:r>
      <w:r w:rsidR="00306DDF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306DDF">
        <w:rPr>
          <w:rFonts w:ascii="Palatino Linotype" w:hAnsi="Palatino Linotype"/>
          <w:b/>
          <w:bCs/>
          <w:sz w:val="28"/>
          <w:szCs w:val="28"/>
        </w:rPr>
        <w:t>узъ</w:t>
      </w:r>
      <w:r w:rsidR="00306DD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06DDF">
        <w:rPr>
          <w:rFonts w:ascii="Palatino Linotype" w:hAnsi="Palatino Linotype"/>
          <w:b/>
          <w:bCs/>
          <w:sz w:val="28"/>
          <w:szCs w:val="28"/>
        </w:rPr>
        <w:t>ои му</w:t>
      </w:r>
      <w:r w:rsidR="00306DD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06DDF">
        <w:rPr>
          <w:rFonts w:ascii="Palatino Linotype" w:hAnsi="Palatino Linotype"/>
          <w:b/>
          <w:bCs/>
          <w:sz w:val="28"/>
          <w:szCs w:val="28"/>
        </w:rPr>
        <w:t xml:space="preserve">ити зист, ки </w:t>
      </w:r>
      <w:r w:rsidR="00306DD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06DDF">
        <w:rPr>
          <w:rFonts w:ascii="Palatino Linotype" w:hAnsi="Palatino Linotype"/>
          <w:b/>
          <w:bCs/>
          <w:sz w:val="28"/>
          <w:szCs w:val="28"/>
        </w:rPr>
        <w:t>ангоми арзёб</w:t>
      </w:r>
      <w:r w:rsidR="00306DDF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306DDF">
        <w:rPr>
          <w:rFonts w:ascii="Palatino Linotype" w:hAnsi="Palatino Linotype"/>
          <w:b/>
          <w:bCs/>
          <w:sz w:val="28"/>
          <w:szCs w:val="28"/>
        </w:rPr>
        <w:t xml:space="preserve"> ба инобат гирифта мешаванд</w:t>
      </w:r>
    </w:p>
    <w:p w14:paraId="667E28A5" w14:textId="6D85196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1. </w:t>
      </w:r>
      <w:r w:rsidR="00306DD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арзёбии таъсиррасон</w:t>
      </w:r>
      <w:r w:rsidR="00306DD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306DD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шакл</w:t>
      </w:r>
      <w:r w:rsidR="00306DD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зерини таъсиррасон</w:t>
      </w:r>
      <w:r w:rsidR="00306DD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ба инобат гирифта мешаванд:</w:t>
      </w:r>
    </w:p>
    <w:p w14:paraId="10EA2D51" w14:textId="30485B8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таъсиррасонии муста</w:t>
      </w:r>
      <w:r w:rsidR="00306DD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им-таъсиррасон</w:t>
      </w:r>
      <w:r w:rsidR="00306DD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аз намуд</w:t>
      </w:r>
      <w:r w:rsidR="00306DD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</w:t>
      </w:r>
      <w:r w:rsidR="00306DD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ба он ало</w:t>
      </w:r>
      <w:r w:rsidR="00306DD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аманди фаъолияти бана</w:t>
      </w:r>
      <w:r w:rsidR="00306DD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бевосита дар ма</w:t>
      </w:r>
      <w:r w:rsidR="00306DD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алли </w:t>
      </w:r>
      <w:r w:rsidR="00306DD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ойгиршавии объект;</w:t>
      </w:r>
    </w:p>
    <w:p w14:paraId="02D93B12" w14:textId="3B5ECE3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lastRenderedPageBreak/>
        <w:t xml:space="preserve">- таъсиррасонии </w:t>
      </w:r>
      <w:r w:rsidR="00891162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айримуста</w:t>
      </w:r>
      <w:r w:rsidR="0089116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им-таъсиррасон</w:t>
      </w:r>
      <w:r w:rsidR="008911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аз омил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891162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айримуста</w:t>
      </w:r>
      <w:r w:rsidR="0089116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им (дуюмдара</w:t>
      </w:r>
      <w:r w:rsidR="008911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а), ки дар нати</w:t>
      </w:r>
      <w:r w:rsidR="008911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аи татби</w:t>
      </w:r>
      <w:r w:rsidR="0089116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 бармеоянд;</w:t>
      </w:r>
    </w:p>
    <w:p w14:paraId="62BBCF52" w14:textId="5C512FB3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таъсиррасонии кумулятив</w:t>
      </w:r>
      <w:r w:rsidR="008911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-таъсиррасоние, ки хусусияти </w:t>
      </w:r>
      <w:r w:rsidR="008911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амъшаванда дошта, дар тамоми </w:t>
      </w:r>
      <w:r w:rsidR="008911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араёни татби</w:t>
      </w:r>
      <w:r w:rsidR="0089116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 ба амал меояд.</w:t>
      </w:r>
    </w:p>
    <w:p w14:paraId="5A0D55F4" w14:textId="51004E0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Дар раванди арзёбии таъсиррасон</w:t>
      </w:r>
      <w:r w:rsidR="008911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таъсиррасон</w:t>
      </w:r>
      <w:r w:rsidR="008911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олати </w:t>
      </w:r>
      <w:r w:rsidR="0089116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узъ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зерин ба назар гирифта мешавад: </w:t>
      </w:r>
    </w:p>
    <w:p w14:paraId="4CA76854" w14:textId="0372D50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авои атмосфера; </w:t>
      </w:r>
    </w:p>
    <w:p w14:paraId="4D5A2D91" w14:textId="18AEEB6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р</w:t>
      </w:r>
      <w:r w:rsidR="00891162">
        <w:rPr>
          <w:rFonts w:ascii="Palatino Linotype" w:hAnsi="Palatino Linotype"/>
          <w:sz w:val="28"/>
          <w:szCs w:val="28"/>
          <w:lang w:val="tg-Cyrl-TJ"/>
        </w:rPr>
        <w:t>ӯ</w:t>
      </w:r>
      <w:r w:rsidRPr="004375AB">
        <w:rPr>
          <w:rFonts w:ascii="Palatino Linotype" w:hAnsi="Palatino Linotype"/>
          <w:sz w:val="28"/>
          <w:szCs w:val="28"/>
        </w:rPr>
        <w:t>изамин</w:t>
      </w:r>
      <w:r w:rsidR="008911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зеризамин</w:t>
      </w:r>
      <w:r w:rsidR="0089116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; </w:t>
      </w:r>
    </w:p>
    <w:p w14:paraId="1792DF5B" w14:textId="7D32628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сат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ва </w:t>
      </w:r>
      <w:r w:rsidR="0089116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аъри обанбор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о; </w:t>
      </w:r>
    </w:p>
    <w:p w14:paraId="788F6B10" w14:textId="2B6DA46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ландшафт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о; </w:t>
      </w:r>
    </w:p>
    <w:p w14:paraId="310B502E" w14:textId="140E5D1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захира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замин ва хок; </w:t>
      </w:r>
    </w:p>
    <w:p w14:paraId="1A0FC8DC" w14:textId="09FDF4B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олами наботот ва </w:t>
      </w:r>
      <w:r w:rsidR="0089116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айвонот; </w:t>
      </w:r>
    </w:p>
    <w:p w14:paraId="6A9952B9" w14:textId="71FA0C8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экосистема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о; </w:t>
      </w:r>
    </w:p>
    <w:p w14:paraId="170762E5" w14:textId="4473131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саломатии а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C04A0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11699CF2" w14:textId="333C346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шу</w:t>
      </w:r>
      <w:r w:rsidR="00C04A01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ли а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C04A0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имконияти та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сил кардан ва истифода намудан аз дигар инфрасохтори и</w:t>
      </w:r>
      <w:r w:rsidR="00C04A0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тимо</w:t>
      </w:r>
      <w:r w:rsidR="00C04A0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; </w:t>
      </w:r>
    </w:p>
    <w:p w14:paraId="1BB6BAC5" w14:textId="5C192F2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объект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мероси таърихию фар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</w:t>
      </w:r>
      <w:r w:rsidR="00C04A0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арзиш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модд</w:t>
      </w:r>
      <w:r w:rsidR="00C04A0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; </w:t>
      </w:r>
    </w:p>
    <w:p w14:paraId="4C27DCA6" w14:textId="305FCB5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дигар </w:t>
      </w:r>
      <w:r w:rsidR="00C04A0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узъ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му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ё ма</w:t>
      </w:r>
      <w:r w:rsidR="00C04A0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м</w:t>
      </w:r>
      <w:r w:rsidR="00C04A01">
        <w:rPr>
          <w:rFonts w:ascii="Palatino Linotype" w:hAnsi="Palatino Linotype"/>
          <w:sz w:val="28"/>
          <w:szCs w:val="28"/>
          <w:lang w:val="tg-Cyrl-TJ"/>
        </w:rPr>
        <w:t>ӯ</w:t>
      </w:r>
      <w:r w:rsidRPr="004375AB">
        <w:rPr>
          <w:rFonts w:ascii="Palatino Linotype" w:hAnsi="Palatino Linotype"/>
          <w:sz w:val="28"/>
          <w:szCs w:val="28"/>
        </w:rPr>
        <w:t>и он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о.</w:t>
      </w:r>
    </w:p>
    <w:p w14:paraId="3048B847" w14:textId="29B4CE36" w:rsidR="00046C0E" w:rsidRPr="00C04A01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1" w:name="A000000020"/>
      <w:bookmarkEnd w:id="21"/>
      <w:r w:rsidRPr="00C04A01">
        <w:rPr>
          <w:rFonts w:ascii="Palatino Linotype" w:hAnsi="Palatino Linotype"/>
          <w:b/>
          <w:bCs/>
          <w:sz w:val="28"/>
          <w:szCs w:val="28"/>
        </w:rPr>
        <w:t>Моддаи 19. Таъмини методии арзёбии таъсиррасон</w:t>
      </w:r>
      <w:r w:rsidR="00C04A01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C04A01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C04A0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04A01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70D24BD0" w14:textId="097097B6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Арзёбии таъсиррасон</w:t>
      </w:r>
      <w:r w:rsidR="00C04A0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C04A0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бо тартиби му</w:t>
      </w:r>
      <w:r w:rsidR="00C04A0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аррарнамудаи </w:t>
      </w:r>
      <w:r w:rsidR="00C04A0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ва дигар санад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ии 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гузаронида мешавад.</w:t>
      </w:r>
    </w:p>
    <w:p w14:paraId="4EB36A77" w14:textId="1B670A4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Назорати и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 талабот оид ба гузаронидани арзёбии таъсиррасон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зистро ма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тиб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 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ва дигар санад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амал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месозад.</w:t>
      </w:r>
    </w:p>
    <w:p w14:paraId="54083377" w14:textId="7777777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bookmarkStart w:id="22" w:name="A000000021"/>
      <w:bookmarkEnd w:id="22"/>
      <w:r w:rsidRPr="004375AB">
        <w:rPr>
          <w:rFonts w:ascii="Palatino Linotype" w:hAnsi="Palatino Linotype"/>
          <w:sz w:val="28"/>
          <w:szCs w:val="28"/>
        </w:rPr>
        <w:t>Моддаи 20. Іуїїати арзёбии таъсиррасонњ ба муіити зист</w:t>
      </w:r>
    </w:p>
    <w:p w14:paraId="59AB4D12" w14:textId="07EE1D83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1. 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A94C5F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ати арзёбии таъсиррасон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зисти фаъолияти хо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мебошад.</w:t>
      </w:r>
    </w:p>
    <w:p w14:paraId="1BB89A83" w14:textId="485CF4F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lastRenderedPageBreak/>
        <w:t xml:space="preserve">2. 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нати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аи арзёбии таъсиррасон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зисти фаъолияти хо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шагирифташаванда 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исми тар</w:t>
      </w:r>
      <w:r w:rsidR="00A94C5F">
        <w:rPr>
          <w:rFonts w:ascii="Palatino Linotype" w:hAnsi="Palatino Linotype"/>
          <w:sz w:val="28"/>
          <w:szCs w:val="28"/>
          <w:lang w:val="tg-Cyrl-TJ"/>
        </w:rPr>
        <w:t>к</w:t>
      </w:r>
      <w:r w:rsidRPr="004375AB">
        <w:rPr>
          <w:rFonts w:ascii="Palatino Linotype" w:hAnsi="Palatino Linotype"/>
          <w:sz w:val="28"/>
          <w:szCs w:val="28"/>
        </w:rPr>
        <w:t xml:space="preserve">ибии 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A94C5F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лои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авии сохтмон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мебошад.</w:t>
      </w:r>
    </w:p>
    <w:p w14:paraId="140C4771" w14:textId="751583F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3. 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зисти фаъолияти хо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A94C5F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дар бар мегирад:</w:t>
      </w:r>
    </w:p>
    <w:p w14:paraId="361D8834" w14:textId="14B249E6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маълумоти </w:t>
      </w:r>
      <w:r w:rsidR="00A94C5F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атм</w:t>
      </w:r>
      <w:r w:rsidR="00A94C5F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бораи фармоишгари фаъолияти хо</w:t>
      </w:r>
      <w:r w:rsidR="00A94C5F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A94C5F">
        <w:rPr>
          <w:rFonts w:ascii="Palatino Linotype" w:hAnsi="Palatino Linotype"/>
          <w:sz w:val="28"/>
          <w:szCs w:val="28"/>
          <w:lang w:val="tg-Cyrl-TJ"/>
        </w:rPr>
        <w:t xml:space="preserve">ӣ </w:t>
      </w:r>
      <w:r w:rsidRPr="004375AB">
        <w:rPr>
          <w:rFonts w:ascii="Palatino Linotype" w:hAnsi="Palatino Linotype"/>
          <w:sz w:val="28"/>
          <w:szCs w:val="28"/>
        </w:rPr>
        <w:t>ва дигар фаъолият;</w:t>
      </w:r>
    </w:p>
    <w:p w14:paraId="25FEF7AD" w14:textId="7951D273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асосноккунии зарурати татби</w:t>
      </w:r>
      <w:r w:rsidR="003964C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фаъолияти хо</w:t>
      </w:r>
      <w:r w:rsidR="003964C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3964C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3964C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шагирифташаванда, асосноккунии сармоягузор</w:t>
      </w:r>
      <w:r w:rsidR="003964C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асосноккунии техникию и</w:t>
      </w:r>
      <w:r w:rsidR="003964C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тисодии лои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а, инчунин </w:t>
      </w:r>
      <w:r w:rsidR="003964C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исми тасди</w:t>
      </w:r>
      <w:r w:rsidR="003964C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шавандаи лои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аи кор</w:t>
      </w:r>
      <w:r w:rsidR="003964C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шар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нома;</w:t>
      </w:r>
    </w:p>
    <w:p w14:paraId="417077F2" w14:textId="76B58A5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тавсифи 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олати то ла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заи о</w:t>
      </w:r>
      <w:r w:rsidR="003964C2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ози фаъолият мав</w:t>
      </w:r>
      <w:r w:rsidR="003964C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удбудаи </w:t>
      </w:r>
      <w:r w:rsidR="003964C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узъ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му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12B65F6D" w14:textId="38C0202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адаф ва тавсифи нишонди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анда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асосии лои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 дар ма</w:t>
      </w:r>
      <w:r w:rsidR="003964C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м</w:t>
      </w:r>
      <w:r w:rsidR="003964C2">
        <w:rPr>
          <w:rFonts w:ascii="Palatino Linotype" w:hAnsi="Palatino Linotype"/>
          <w:sz w:val="28"/>
          <w:szCs w:val="28"/>
          <w:lang w:val="tg-Cyrl-TJ"/>
        </w:rPr>
        <w:t>ӯ</w:t>
      </w:r>
      <w:r w:rsidRPr="004375AB">
        <w:rPr>
          <w:rFonts w:ascii="Palatino Linotype" w:hAnsi="Palatino Linotype"/>
          <w:sz w:val="28"/>
          <w:szCs w:val="28"/>
        </w:rPr>
        <w:t xml:space="preserve">ъ ва талабот нисбат ба </w:t>
      </w:r>
      <w:r w:rsidR="003964C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ойгиронии он дар ма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ал;</w:t>
      </w:r>
    </w:p>
    <w:p w14:paraId="79778A46" w14:textId="031815C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тавсифи нишонди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анда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асосии раванд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исте</w:t>
      </w:r>
      <w:r w:rsidR="003964C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сол</w:t>
      </w:r>
      <w:r w:rsidR="003964C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аз </w:t>
      </w:r>
      <w:r w:rsidR="003964C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умла, намуд ва ми</w:t>
      </w:r>
      <w:r w:rsidR="003964C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дори маводу та</w:t>
      </w:r>
      <w:r w:rsidR="003964C2">
        <w:rPr>
          <w:rFonts w:ascii="Palatino Linotype" w:hAnsi="Palatino Linotype"/>
          <w:sz w:val="28"/>
          <w:szCs w:val="28"/>
          <w:lang w:val="tg-Cyrl-TJ"/>
        </w:rPr>
        <w:t>ҷҳ</w:t>
      </w:r>
      <w:r w:rsidRPr="004375AB">
        <w:rPr>
          <w:rFonts w:ascii="Palatino Linotype" w:hAnsi="Palatino Linotype"/>
          <w:sz w:val="28"/>
          <w:szCs w:val="28"/>
        </w:rPr>
        <w:t>изоти истифодашаванда бо нишон додани шакл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э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тимолии таъсиррасонии манфии фаъолияти бана</w:t>
      </w:r>
      <w:r w:rsidR="0003331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 му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зист, 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03331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м ва таркиби партов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ашёи хоми истифодашаванда (захира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аз табиат гирифташаванда);</w:t>
      </w:r>
    </w:p>
    <w:p w14:paraId="7A0089AD" w14:textId="6CE7D1F6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арзёбии технологияи истифодашаванда аз ли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ози мутоби</w:t>
      </w:r>
      <w:r w:rsidR="0003331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ати он ба технология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бе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тарини дастрас ва меъёр</w:t>
      </w:r>
      <w:r w:rsidR="0003331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03331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иёсии техник</w:t>
      </w:r>
      <w:r w:rsidR="0003331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гигиен</w:t>
      </w:r>
      <w:r w:rsidR="0003331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01AEA192" w14:textId="1263BB5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иттилоот дар бораи вариант</w:t>
      </w:r>
      <w:r w:rsidR="00346A5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алтернатив</w:t>
      </w:r>
      <w:r w:rsidR="00346A5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бо нишондоди сабаб</w:t>
      </w:r>
      <w:r w:rsidR="00346A5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асосии интихоби варианти лои</w:t>
      </w:r>
      <w:r w:rsidR="00346A5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</w:t>
      </w:r>
      <w:r w:rsidR="00346A5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23790AEC" w14:textId="7720856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тавсифи таъсиррасонии э</w:t>
      </w:r>
      <w:r w:rsidR="00346A5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тимолии фаъолият ба </w:t>
      </w:r>
      <w:r w:rsidR="00346A5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узъ</w:t>
      </w:r>
      <w:r w:rsidR="00346A5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абиотик</w:t>
      </w:r>
      <w:r w:rsidR="00346A51">
        <w:rPr>
          <w:rFonts w:ascii="Palatino Linotype" w:hAnsi="Palatino Linotype"/>
          <w:sz w:val="28"/>
          <w:szCs w:val="28"/>
          <w:lang w:val="tg-Cyrl-TJ"/>
        </w:rPr>
        <w:t xml:space="preserve">ӣ </w:t>
      </w:r>
      <w:r w:rsidRPr="004375AB">
        <w:rPr>
          <w:rFonts w:ascii="Palatino Linotype" w:hAnsi="Palatino Linotype"/>
          <w:sz w:val="28"/>
          <w:szCs w:val="28"/>
        </w:rPr>
        <w:t>(геология ва шароити релеф, и</w:t>
      </w:r>
      <w:r w:rsidR="002F517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лим, 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олати 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авои атмосфера ва му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об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) ва биотикии (ландшафт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о, хок, олами наботот ва 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айвонот) му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зист, саломатии а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шароити и</w:t>
      </w:r>
      <w:r w:rsidR="002F517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тимоию и</w:t>
      </w:r>
      <w:r w:rsidR="002F517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75A4D201" w14:textId="79367EA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тавсифи манбаъ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ва намуд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таъсиррасон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мар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илаи сохтмон;</w:t>
      </w:r>
    </w:p>
    <w:p w14:paraId="4F197223" w14:textId="7FAC9AA3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lastRenderedPageBreak/>
        <w:t>- нишон додани таъсиррасонии номаълуми (номуайяни) фаъолияти хо</w:t>
      </w:r>
      <w:r w:rsidR="002F517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2F5171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ба му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1E3C99A2" w14:textId="468F42E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арзёбии хатари эколог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хавф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ое, ки ба саломатии а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та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дид мекунанд;</w:t>
      </w:r>
    </w:p>
    <w:p w14:paraId="15DEAB6E" w14:textId="643A457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тавсифи тадбир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ки барои пешгир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ко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иш додани таъсир ба му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пешбин</w:t>
      </w:r>
      <w:r w:rsidR="002F51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гардидаанд, аз </w:t>
      </w:r>
      <w:r w:rsidR="002F517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умла, пешни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</w:t>
      </w:r>
      <w:r w:rsidR="002F51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оид ба гузаронидани мониторинги эколог</w:t>
      </w:r>
      <w:r w:rsidR="004C0C5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1A634AB1" w14:textId="62CD51D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меъёр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лои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авии партов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модда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ифлоскунанда ва </w:t>
      </w:r>
      <w:r w:rsidR="004C0C5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ойгиронии партов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дар му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зист, 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амчунин меъёр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истихро</w:t>
      </w:r>
      <w:r w:rsidR="004C0C5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 захира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таби</w:t>
      </w:r>
      <w:r w:rsidR="004C0C5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; </w:t>
      </w:r>
    </w:p>
    <w:p w14:paraId="6E3536D3" w14:textId="26B55BA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асосноккунии барномаи назорати экологии исте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сол</w:t>
      </w:r>
      <w:r w:rsidR="004C0C5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;</w:t>
      </w:r>
    </w:p>
    <w:p w14:paraId="0A852448" w14:textId="3EDE2BF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арзёбии экологию и</w:t>
      </w:r>
      <w:r w:rsidR="004C0C5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тисодии лои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 бо назардошти хатар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э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тимол</w:t>
      </w:r>
      <w:r w:rsidR="004C0C5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хусусият ва 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4C0C5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ми </w:t>
      </w:r>
      <w:r w:rsidR="004C0C5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уброни зарари ба му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расонидашуда;</w:t>
      </w:r>
    </w:p>
    <w:p w14:paraId="30CD99BA" w14:textId="22E7EF1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мавод дар хусуси ба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исобгирии фикру муло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иза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ша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рвандон, ки дар шакли протокол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ба расмият дароварда шуда, хулоса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оид ба па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лу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экологии фаъолияти бана</w:t>
      </w:r>
      <w:r w:rsidR="004C0C5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шагирифташавандаро дар бар мегирад;</w:t>
      </w:r>
    </w:p>
    <w:p w14:paraId="5A8F378E" w14:textId="70D4CB51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нишон додани мушкилот оид ба дастрасии иттилоот 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арзёбии таъсиррасон</w:t>
      </w:r>
      <w:r w:rsidR="00AC51A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43532B43" w14:textId="7C9B4E20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хулоса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</w:t>
      </w:r>
      <w:r w:rsidR="00AC51A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аз нати</w:t>
      </w:r>
      <w:r w:rsidR="00AC51A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AC51A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зист;</w:t>
      </w:r>
    </w:p>
    <w:p w14:paraId="68AF79A9" w14:textId="726676C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тавсифи мухтасари иттилооти пешбининамудаи </w:t>
      </w:r>
      <w:r w:rsidR="00AC51A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исми мазкур барои ша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рвандон;</w:t>
      </w:r>
    </w:p>
    <w:p w14:paraId="2EDB3DCF" w14:textId="141F794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дигар иттилоот, ки барои таъмини пурраг</w:t>
      </w:r>
      <w:r w:rsidR="00AC51A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эътимоднокии 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 дар бораи арзёбии таъсиррасон</w:t>
      </w:r>
      <w:r w:rsidR="00AC51A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зарур аст.</w:t>
      </w:r>
    </w:p>
    <w:p w14:paraId="2BDEF9E1" w14:textId="3468C53B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4. Таркиб ва мундари</w:t>
      </w:r>
      <w:r w:rsidR="00AC51A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аи 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AC51A2">
        <w:rPr>
          <w:rFonts w:ascii="Palatino Linotype" w:hAnsi="Palatino Linotype"/>
          <w:sz w:val="28"/>
          <w:szCs w:val="28"/>
          <w:lang w:val="tg-Cyrl-TJ"/>
        </w:rPr>
        <w:t>ҷҷ</w:t>
      </w:r>
      <w:r w:rsidRPr="004375AB">
        <w:rPr>
          <w:rFonts w:ascii="Palatino Linotype" w:hAnsi="Palatino Linotype"/>
          <w:sz w:val="28"/>
          <w:szCs w:val="28"/>
        </w:rPr>
        <w:t>ат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оид ба мар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AC51A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C51A2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аз </w:t>
      </w:r>
      <w:r w:rsidR="00AC51A2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ониби ма</w:t>
      </w:r>
      <w:r w:rsidR="00AC51A2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AC51A2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муайян карда мешаванд.</w:t>
      </w:r>
    </w:p>
    <w:p w14:paraId="2424F1C0" w14:textId="05D2BAB5" w:rsidR="00046C0E" w:rsidRPr="002C344B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23" w:name="A000000022"/>
      <w:bookmarkEnd w:id="23"/>
      <w:r w:rsidRPr="002C344B">
        <w:rPr>
          <w:rFonts w:ascii="Palatino Linotype" w:hAnsi="Palatino Linotype"/>
          <w:b/>
          <w:bCs/>
          <w:sz w:val="28"/>
          <w:szCs w:val="28"/>
        </w:rPr>
        <w:t>Моддаи 21. Хусусият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ои арзёбии таъсиррасон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2C344B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ити зисти объект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ои дорои таъсири фаромарз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385B1164" w14:textId="2C001810" w:rsidR="00046C0E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2C344B">
        <w:rPr>
          <w:rFonts w:ascii="Palatino Linotype" w:hAnsi="Palatino Linotype"/>
          <w:sz w:val="28"/>
          <w:szCs w:val="28"/>
          <w:lang w:val="tg-Cyrl-TJ"/>
        </w:rPr>
        <w:t>Арзёбии таъсиррасон</w:t>
      </w:r>
      <w:r w:rsidR="002C344B">
        <w:rPr>
          <w:rFonts w:ascii="Palatino Linotype" w:hAnsi="Palatino Linotype"/>
          <w:sz w:val="28"/>
          <w:szCs w:val="28"/>
          <w:lang w:val="tg-Cyrl-TJ"/>
        </w:rPr>
        <w:t>ӣ</w:t>
      </w:r>
      <w:r w:rsidRPr="002C344B">
        <w:rPr>
          <w:rFonts w:ascii="Palatino Linotype" w:hAnsi="Palatino Linotype"/>
          <w:sz w:val="28"/>
          <w:szCs w:val="28"/>
          <w:lang w:val="tg-Cyrl-TJ"/>
        </w:rPr>
        <w:t xml:space="preserve"> ба му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sz w:val="28"/>
          <w:szCs w:val="28"/>
          <w:lang w:val="tg-Cyrl-TJ"/>
        </w:rPr>
        <w:t>ити зисти объект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sz w:val="28"/>
          <w:szCs w:val="28"/>
          <w:lang w:val="tg-Cyrl-TJ"/>
        </w:rPr>
        <w:t>ои дорои таъсири фаромарз</w:t>
      </w:r>
      <w:r w:rsidR="002C344B">
        <w:rPr>
          <w:rFonts w:ascii="Palatino Linotype" w:hAnsi="Palatino Linotype"/>
          <w:sz w:val="28"/>
          <w:szCs w:val="28"/>
          <w:lang w:val="tg-Cyrl-TJ"/>
        </w:rPr>
        <w:t>ӣ</w:t>
      </w:r>
      <w:r w:rsidRPr="002C344B">
        <w:rPr>
          <w:rFonts w:ascii="Palatino Linotype" w:hAnsi="Palatino Linotype"/>
          <w:sz w:val="28"/>
          <w:szCs w:val="28"/>
          <w:lang w:val="tg-Cyrl-TJ"/>
        </w:rPr>
        <w:t xml:space="preserve"> бо тартиби муайяннамудаи 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sz w:val="28"/>
          <w:szCs w:val="28"/>
          <w:lang w:val="tg-Cyrl-TJ"/>
        </w:rPr>
        <w:t xml:space="preserve">укумати </w:t>
      </w:r>
      <w:r w:rsidR="002C344B">
        <w:rPr>
          <w:rFonts w:ascii="Palatino Linotype" w:hAnsi="Palatino Linotype"/>
          <w:sz w:val="28"/>
          <w:szCs w:val="28"/>
          <w:lang w:val="tg-Cyrl-TJ"/>
        </w:rPr>
        <w:t>Ҷ</w:t>
      </w:r>
      <w:r w:rsidRPr="002C344B">
        <w:rPr>
          <w:rFonts w:ascii="Palatino Linotype" w:hAnsi="Palatino Linotype"/>
          <w:sz w:val="28"/>
          <w:szCs w:val="28"/>
          <w:lang w:val="tg-Cyrl-TJ"/>
        </w:rPr>
        <w:t>ум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sz w:val="28"/>
          <w:szCs w:val="28"/>
          <w:lang w:val="tg-Cyrl-TJ"/>
        </w:rPr>
        <w:t xml:space="preserve">урии </w:t>
      </w:r>
      <w:r w:rsidRPr="002C344B">
        <w:rPr>
          <w:rFonts w:ascii="Palatino Linotype" w:hAnsi="Palatino Linotype"/>
          <w:sz w:val="28"/>
          <w:szCs w:val="28"/>
          <w:lang w:val="tg-Cyrl-TJ"/>
        </w:rPr>
        <w:lastRenderedPageBreak/>
        <w:t>То</w:t>
      </w:r>
      <w:r w:rsidR="002C344B">
        <w:rPr>
          <w:rFonts w:ascii="Palatino Linotype" w:hAnsi="Palatino Linotype"/>
          <w:sz w:val="28"/>
          <w:szCs w:val="28"/>
          <w:lang w:val="tg-Cyrl-TJ"/>
        </w:rPr>
        <w:t>ҷ</w:t>
      </w:r>
      <w:r w:rsidRPr="002C344B">
        <w:rPr>
          <w:rFonts w:ascii="Palatino Linotype" w:hAnsi="Palatino Linotype"/>
          <w:sz w:val="28"/>
          <w:szCs w:val="28"/>
          <w:lang w:val="tg-Cyrl-TJ"/>
        </w:rPr>
        <w:t>икистон, инчунин санад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sz w:val="28"/>
          <w:szCs w:val="28"/>
          <w:lang w:val="tg-Cyrl-TJ"/>
        </w:rPr>
        <w:t>у</w:t>
      </w:r>
      <w:r w:rsidR="002C344B">
        <w:rPr>
          <w:rFonts w:ascii="Palatino Linotype" w:hAnsi="Palatino Linotype"/>
          <w:sz w:val="28"/>
          <w:szCs w:val="28"/>
          <w:lang w:val="tg-Cyrl-TJ"/>
        </w:rPr>
        <w:t>қ</w:t>
      </w:r>
      <w:r w:rsidRPr="002C344B">
        <w:rPr>
          <w:rFonts w:ascii="Palatino Linotype" w:hAnsi="Palatino Linotype"/>
          <w:sz w:val="28"/>
          <w:szCs w:val="28"/>
          <w:lang w:val="tg-Cyrl-TJ"/>
        </w:rPr>
        <w:t>у</w:t>
      </w:r>
      <w:r w:rsidR="002C344B">
        <w:rPr>
          <w:rFonts w:ascii="Palatino Linotype" w:hAnsi="Palatino Linotype"/>
          <w:sz w:val="28"/>
          <w:szCs w:val="28"/>
          <w:lang w:val="tg-Cyrl-TJ"/>
        </w:rPr>
        <w:t>қ</w:t>
      </w:r>
      <w:r w:rsidRPr="002C344B">
        <w:rPr>
          <w:rFonts w:ascii="Palatino Linotype" w:hAnsi="Palatino Linotype"/>
          <w:sz w:val="28"/>
          <w:szCs w:val="28"/>
          <w:lang w:val="tg-Cyrl-TJ"/>
        </w:rPr>
        <w:t>ии байналмилалие, ки То</w:t>
      </w:r>
      <w:r w:rsidR="002C344B">
        <w:rPr>
          <w:rFonts w:ascii="Palatino Linotype" w:hAnsi="Palatino Linotype"/>
          <w:sz w:val="28"/>
          <w:szCs w:val="28"/>
          <w:lang w:val="tg-Cyrl-TJ"/>
        </w:rPr>
        <w:t>ҷ</w:t>
      </w:r>
      <w:r w:rsidRPr="002C344B">
        <w:rPr>
          <w:rFonts w:ascii="Palatino Linotype" w:hAnsi="Palatino Linotype"/>
          <w:sz w:val="28"/>
          <w:szCs w:val="28"/>
          <w:lang w:val="tg-Cyrl-TJ"/>
        </w:rPr>
        <w:t>икистон он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sz w:val="28"/>
          <w:szCs w:val="28"/>
          <w:lang w:val="tg-Cyrl-TJ"/>
        </w:rPr>
        <w:t>оро эътироф кардааст, гузаронида мешавад.</w:t>
      </w:r>
    </w:p>
    <w:p w14:paraId="1AA7DAE2" w14:textId="77777777" w:rsidR="002C344B" w:rsidRPr="002C344B" w:rsidRDefault="002C344B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14:paraId="18B6FD7A" w14:textId="74791D13" w:rsidR="00046C0E" w:rsidRPr="004375AB" w:rsidRDefault="00046C0E" w:rsidP="002C344B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24" w:name="A000000023"/>
      <w:bookmarkEnd w:id="24"/>
      <w:r w:rsidRPr="004375AB">
        <w:rPr>
          <w:rFonts w:ascii="Palatino Linotype" w:hAnsi="Palatino Linotype"/>
          <w:sz w:val="28"/>
          <w:szCs w:val="28"/>
        </w:rPr>
        <w:t>БОБИ 4. ИТТИ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ОДИЯ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2C34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</w:t>
      </w:r>
      <w:r w:rsidR="002C34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АРЗЁБИИ ТАЪСИРРАСОН</w:t>
      </w:r>
      <w:r w:rsidR="002C34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</w:t>
      </w:r>
    </w:p>
    <w:p w14:paraId="3F26E41F" w14:textId="291D5613" w:rsidR="00046C0E" w:rsidRPr="002C344B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5" w:name="A000000024"/>
      <w:bookmarkEnd w:id="25"/>
      <w:r w:rsidRPr="002C344B">
        <w:rPr>
          <w:rFonts w:ascii="Palatino Linotype" w:hAnsi="Palatino Linotype"/>
          <w:b/>
          <w:bCs/>
          <w:sz w:val="28"/>
          <w:szCs w:val="28"/>
        </w:rPr>
        <w:t xml:space="preserve">Моддаи 22. 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у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2C344B">
        <w:rPr>
          <w:rFonts w:ascii="Palatino Linotype" w:hAnsi="Palatino Linotype"/>
          <w:b/>
          <w:bCs/>
          <w:sz w:val="28"/>
          <w:szCs w:val="28"/>
        </w:rPr>
        <w:t>у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2C344B">
        <w:rPr>
          <w:rFonts w:ascii="Palatino Linotype" w:hAnsi="Palatino Linotype"/>
          <w:b/>
          <w:bCs/>
          <w:sz w:val="28"/>
          <w:szCs w:val="28"/>
        </w:rPr>
        <w:t xml:space="preserve"> ва у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дадори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ои итти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одия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 xml:space="preserve">ои 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2C344B">
        <w:rPr>
          <w:rFonts w:ascii="Palatino Linotype" w:hAnsi="Palatino Linotype"/>
          <w:b/>
          <w:bCs/>
          <w:sz w:val="28"/>
          <w:szCs w:val="28"/>
        </w:rPr>
        <w:t>амъият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2C344B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ангоми гузаронидани арзёбии таъсиррасон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2C344B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2C34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C344B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520A58F2" w14:textId="06C2A5E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Итти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одия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2C34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</w:t>
      </w:r>
      <w:r w:rsidR="002C34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</w:t>
      </w:r>
      <w:r w:rsidR="002C34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гузаронидани арзёбии таъсиррасон</w:t>
      </w:r>
      <w:r w:rsidR="0055314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5314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55314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55314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55314D">
        <w:rPr>
          <w:rFonts w:ascii="Palatino Linotype" w:hAnsi="Palatino Linotype"/>
          <w:sz w:val="28"/>
          <w:szCs w:val="28"/>
          <w:lang w:val="tg-Cyrl-TJ"/>
        </w:rPr>
        <w:t>қҳ</w:t>
      </w:r>
      <w:r w:rsidRPr="004375AB">
        <w:rPr>
          <w:rFonts w:ascii="Palatino Linotype" w:hAnsi="Palatino Linotype"/>
          <w:sz w:val="28"/>
          <w:szCs w:val="28"/>
        </w:rPr>
        <w:t>ои зеринро доранд:</w:t>
      </w:r>
    </w:p>
    <w:p w14:paraId="72031407" w14:textId="13735A4F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дар раванди арзёбии таъсиррасон</w:t>
      </w:r>
      <w:r w:rsidR="0055314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5314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иштирок намоянд;</w:t>
      </w:r>
    </w:p>
    <w:p w14:paraId="7B2441C2" w14:textId="01FE4C3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ба ма</w:t>
      </w:r>
      <w:r w:rsidR="0055314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55314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оид ба ташкил ва гузаронидани экспертизаи </w:t>
      </w:r>
      <w:r w:rsidR="0055314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амъиятии эколог</w:t>
      </w:r>
      <w:r w:rsidR="0055314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му</w:t>
      </w:r>
      <w:r w:rsidR="0055314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окима</w:t>
      </w:r>
      <w:r w:rsidR="0055314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55314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амъиятии нати</w:t>
      </w:r>
      <w:r w:rsidR="0055314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55314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55314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55314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муро</w:t>
      </w:r>
      <w:r w:rsidR="0055314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иат намоянд;</w:t>
      </w:r>
    </w:p>
    <w:p w14:paraId="38FB9B00" w14:textId="14644FB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ба суд бо даъво оид ба </w:t>
      </w:r>
      <w:r w:rsidR="00BB066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уброни зарар ба му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ва 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имояи манфиат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ша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рвандон муро</w:t>
      </w:r>
      <w:r w:rsidR="00BB066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иат намоянд.</w:t>
      </w:r>
    </w:p>
    <w:p w14:paraId="27761BA7" w14:textId="1E87001C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Итти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одия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BB0665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</w:t>
      </w:r>
      <w:r w:rsidR="00BB066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гузаронидани арзёбии таъсиррасон</w:t>
      </w:r>
      <w:r w:rsidR="00BB0665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у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дадори</w:t>
      </w:r>
      <w:r w:rsidR="00BB0665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зерин доранд:</w:t>
      </w:r>
    </w:p>
    <w:p w14:paraId="790FA889" w14:textId="173A45A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талаботи </w:t>
      </w:r>
      <w:r w:rsidR="009C5A3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 w:rsidR="009C5A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9C5A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икистонро дар со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аи 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ифзи му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риоя намоянд;</w:t>
      </w:r>
    </w:p>
    <w:p w14:paraId="68C18BEC" w14:textId="34103F81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ба ма</w:t>
      </w:r>
      <w:r w:rsidR="009C5A3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и</w:t>
      </w:r>
      <w:r w:rsidR="009C5A3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роияи ма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аллии 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окимияти давлат</w:t>
      </w:r>
      <w:r w:rsidR="009C5A3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ма</w:t>
      </w:r>
      <w:r w:rsidR="009C5A3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худидоракунии ша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рак ва де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от дар 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алли мушкилоти 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ифзи му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мусоидат намоянд.</w:t>
      </w:r>
    </w:p>
    <w:p w14:paraId="6421DC2F" w14:textId="0211650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3. Итти</w:t>
      </w:r>
      <w:r w:rsidR="009C5A3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одия</w:t>
      </w:r>
      <w:r w:rsidR="00CE778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CE778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</w:t>
      </w:r>
      <w:r w:rsidR="00CE778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дигар </w:t>
      </w:r>
      <w:r w:rsidR="00CE778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CE778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CE778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 у</w:t>
      </w:r>
      <w:r w:rsidR="00CE778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дадори</w:t>
      </w:r>
      <w:r w:rsidR="00CE778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оро, ки </w:t>
      </w:r>
      <w:r w:rsidR="00CE778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 w:rsidR="00CE778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CE778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CE778D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му</w:t>
      </w:r>
      <w:r w:rsidR="00CE778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аррар намудааст, доро мебошанд.</w:t>
      </w:r>
    </w:p>
    <w:p w14:paraId="0208F628" w14:textId="5226E529" w:rsidR="00046C0E" w:rsidRPr="00CE778D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6" w:name="A000000025"/>
      <w:bookmarkEnd w:id="26"/>
      <w:r w:rsidRPr="00CE778D">
        <w:rPr>
          <w:rFonts w:ascii="Palatino Linotype" w:hAnsi="Palatino Linotype"/>
          <w:b/>
          <w:bCs/>
          <w:sz w:val="28"/>
          <w:szCs w:val="28"/>
        </w:rPr>
        <w:t>Моддаи 23. Иштироки итти</w:t>
      </w:r>
      <w:r w:rsidR="00CE778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E778D">
        <w:rPr>
          <w:rFonts w:ascii="Palatino Linotype" w:hAnsi="Palatino Linotype"/>
          <w:b/>
          <w:bCs/>
          <w:sz w:val="28"/>
          <w:szCs w:val="28"/>
        </w:rPr>
        <w:t>одия</w:t>
      </w:r>
      <w:r w:rsidR="00CE778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E778D">
        <w:rPr>
          <w:rFonts w:ascii="Palatino Linotype" w:hAnsi="Palatino Linotype"/>
          <w:b/>
          <w:bCs/>
          <w:sz w:val="28"/>
          <w:szCs w:val="28"/>
        </w:rPr>
        <w:t xml:space="preserve">ои </w:t>
      </w:r>
      <w:r w:rsidR="00CE778D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CE778D">
        <w:rPr>
          <w:rFonts w:ascii="Palatino Linotype" w:hAnsi="Palatino Linotype"/>
          <w:b/>
          <w:bCs/>
          <w:sz w:val="28"/>
          <w:szCs w:val="28"/>
        </w:rPr>
        <w:t>амъият</w:t>
      </w:r>
      <w:r w:rsidR="0088084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CE778D">
        <w:rPr>
          <w:rFonts w:ascii="Palatino Linotype" w:hAnsi="Palatino Linotype"/>
          <w:b/>
          <w:bCs/>
          <w:sz w:val="28"/>
          <w:szCs w:val="28"/>
        </w:rPr>
        <w:t xml:space="preserve"> дар раванди арзёбии таъсиррасон</w:t>
      </w:r>
      <w:r w:rsidR="0088084B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CE778D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88084B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E778D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2CD81268" w14:textId="25B39AA5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Иштироки итти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одия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8808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</w:t>
      </w:r>
      <w:r w:rsidR="008808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дар омодасоз</w:t>
      </w:r>
      <w:r w:rsidR="008808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му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окимаи мавод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таъсирасон</w:t>
      </w:r>
      <w:r w:rsidR="008808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аз </w:t>
      </w:r>
      <w:r w:rsidR="008808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ониби фармоишгар 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амчун 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исми таркибии раванди арзёбии таъсиррасон</w:t>
      </w:r>
      <w:r w:rsidR="008808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таъмин карда мешавад.</w:t>
      </w:r>
    </w:p>
    <w:p w14:paraId="7846EA42" w14:textId="38FEE04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Ма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и</w:t>
      </w:r>
      <w:r w:rsidR="008808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роияи ма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аллии 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окимияти давлат</w:t>
      </w:r>
      <w:r w:rsidR="008808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ма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омоти худидоракунии ша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рак ва де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от барои иштироки ша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рвандон дар </w:t>
      </w:r>
      <w:r w:rsidRPr="004375AB">
        <w:rPr>
          <w:rFonts w:ascii="Palatino Linotype" w:hAnsi="Palatino Linotype"/>
          <w:sz w:val="28"/>
          <w:szCs w:val="28"/>
        </w:rPr>
        <w:lastRenderedPageBreak/>
        <w:t>раванди арзёбии таъсиррасон</w:t>
      </w:r>
      <w:r w:rsidR="008808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тиб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тартиби му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аррарнамудаи 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ва дигар санад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ии </w:t>
      </w:r>
      <w:r w:rsidR="008808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8808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мусоидат менамоянд.</w:t>
      </w:r>
    </w:p>
    <w:p w14:paraId="5395EBF3" w14:textId="56D53D1E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3. Бо ма</w:t>
      </w:r>
      <w:r w:rsidR="0088084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сади ба итти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одия</w:t>
      </w:r>
      <w:r w:rsidR="0088084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88084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</w:t>
      </w:r>
      <w:r w:rsidR="0088084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фаро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ам овардани имконияти иштирок дар раванди </w:t>
      </w:r>
      <w:r w:rsidR="00A362F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A362F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 оид ба фаъолияти хо</w:t>
      </w:r>
      <w:r w:rsidR="00A362F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агидор</w:t>
      </w:r>
      <w:r w:rsidR="00A362F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дигар фаъолияти бана</w:t>
      </w:r>
      <w:r w:rsidR="00A362F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шагирифташаванда ва ба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исобгирии фикру муло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иза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он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машварат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A362F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</w:t>
      </w:r>
      <w:r w:rsidR="00A362FE">
        <w:rPr>
          <w:rFonts w:ascii="Palatino Linotype" w:hAnsi="Palatino Linotype"/>
          <w:sz w:val="28"/>
          <w:szCs w:val="28"/>
          <w:lang w:val="tg-Cyrl-TJ"/>
        </w:rPr>
        <w:t xml:space="preserve">ӣ </w:t>
      </w:r>
      <w:r w:rsidRPr="004375AB">
        <w:rPr>
          <w:rFonts w:ascii="Palatino Linotype" w:hAnsi="Palatino Linotype"/>
          <w:sz w:val="28"/>
          <w:szCs w:val="28"/>
        </w:rPr>
        <w:t>ташкил карда мешаванд.</w:t>
      </w:r>
    </w:p>
    <w:p w14:paraId="39899A6D" w14:textId="44B5A08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4. Тартиби иштироки итти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одия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</w:t>
      </w:r>
      <w:r w:rsidR="00A362F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амъиятиро дар раванди арзёбии таъсиррасон</w:t>
      </w:r>
      <w:r w:rsidR="00A362FE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санад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меъёрии 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A362F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A362FE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ии </w:t>
      </w:r>
      <w:r w:rsidR="00A362F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A362FE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A362FE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икистон муайян менамоянд.</w:t>
      </w:r>
    </w:p>
    <w:p w14:paraId="6EF61692" w14:textId="10EB0BF6" w:rsidR="00046C0E" w:rsidRPr="00261F0D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7" w:name="A000000026"/>
      <w:bookmarkEnd w:id="27"/>
      <w:r w:rsidRPr="00261F0D">
        <w:rPr>
          <w:rFonts w:ascii="Palatino Linotype" w:hAnsi="Palatino Linotype"/>
          <w:b/>
          <w:bCs/>
          <w:sz w:val="28"/>
          <w:szCs w:val="28"/>
        </w:rPr>
        <w:t>Моддаи 24. Дастрасии ша</w:t>
      </w:r>
      <w:r w:rsidR="00261F0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61F0D">
        <w:rPr>
          <w:rFonts w:ascii="Palatino Linotype" w:hAnsi="Palatino Linotype"/>
          <w:b/>
          <w:bCs/>
          <w:sz w:val="28"/>
          <w:szCs w:val="28"/>
        </w:rPr>
        <w:t>рвандон ба иттилоот дар раванди баргузории арзёбии таъсиррасон</w:t>
      </w:r>
      <w:r w:rsidR="00261F0D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261F0D">
        <w:rPr>
          <w:rFonts w:ascii="Palatino Linotype" w:hAnsi="Palatino Linotype"/>
          <w:b/>
          <w:bCs/>
          <w:sz w:val="28"/>
          <w:szCs w:val="28"/>
        </w:rPr>
        <w:t xml:space="preserve"> ба му</w:t>
      </w:r>
      <w:r w:rsidR="00261F0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61F0D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71CCCA1C" w14:textId="07541BC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1. Ма</w:t>
      </w:r>
      <w:r w:rsidR="00261F0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261F0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расмиёти иттилоотонии ша</w:t>
      </w:r>
      <w:r w:rsidR="00261F0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рвандонро дар мар</w:t>
      </w:r>
      <w:r w:rsidR="00261F0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илаи дахлдори арзёбии таъсиррасон</w:t>
      </w:r>
      <w:r w:rsidR="00261F0D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261F0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 оид ба лои</w:t>
      </w:r>
      <w:r w:rsidR="00261F0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261F0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ба гур</w:t>
      </w:r>
      <w:r w:rsidR="00261F0D">
        <w:rPr>
          <w:rFonts w:ascii="Palatino Linotype" w:hAnsi="Palatino Linotype"/>
          <w:sz w:val="28"/>
          <w:szCs w:val="28"/>
          <w:lang w:val="tg-Cyrl-TJ"/>
        </w:rPr>
        <w:t>ӯҳҳ</w:t>
      </w:r>
      <w:r w:rsidRPr="004375AB">
        <w:rPr>
          <w:rFonts w:ascii="Palatino Linotype" w:hAnsi="Palatino Linotype"/>
          <w:sz w:val="28"/>
          <w:szCs w:val="28"/>
        </w:rPr>
        <w:t>ои "А" ва "В" мансуббуда тартиб меди</w:t>
      </w:r>
      <w:r w:rsidR="00261F0D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ад. Дар як ва</w:t>
      </w:r>
      <w:r w:rsidR="00261F0D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 имконияти гузаронидани машварат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ва ба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исобгирии фикру муло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иза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ша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рвандон пешбин</w:t>
      </w:r>
      <w:r w:rsidR="00522571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карда мешаванд.</w:t>
      </w:r>
    </w:p>
    <w:p w14:paraId="587283BD" w14:textId="6CBCAC5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2. Расмиёти иттилоотонии ша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рвандон иборатанд аз:</w:t>
      </w:r>
    </w:p>
    <w:p w14:paraId="3C34D555" w14:textId="178977B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- нишон додани </w:t>
      </w:r>
      <w:r w:rsidR="0052257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дастрас намудани иттилоот ва баргузории машварат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о;</w:t>
      </w:r>
    </w:p>
    <w:p w14:paraId="51E8F864" w14:textId="3B662F52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нишон додани шакл</w:t>
      </w:r>
      <w:r w:rsidR="00522571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ои иттилоотонии </w:t>
      </w:r>
      <w:r w:rsidR="0052257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омеа (аз </w:t>
      </w:r>
      <w:r w:rsidR="00522571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умла, тавассути сомона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интернет</w:t>
      </w:r>
      <w:r w:rsidR="00071FA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почта, восита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ахбори омма, ташкили му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истифодабарии расм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о, </w:t>
      </w:r>
      <w:r w:rsidR="00071FA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адвал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на</w:t>
      </w:r>
      <w:r w:rsidR="00071FA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ша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диаграмма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ва дигар восита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о);</w:t>
      </w:r>
    </w:p>
    <w:p w14:paraId="718DFE59" w14:textId="52DE4C31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муайян намудани тарзу услуби машварат бо ша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рвандон (аз </w:t>
      </w:r>
      <w:r w:rsidR="00071FA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умла, дар шакли му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окимаи пешни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од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хатт</w:t>
      </w:r>
      <w:r w:rsidR="00071FA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нати</w:t>
      </w:r>
      <w:r w:rsidR="00071FA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пурсиши 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</w:t>
      </w:r>
      <w:r w:rsidR="00071FA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);</w:t>
      </w:r>
    </w:p>
    <w:p w14:paraId="6F639D5B" w14:textId="7D93414A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му</w:t>
      </w:r>
      <w:r w:rsidR="00071FA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аррар кардани му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лат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 барои мар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ила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дахлдори арзёбии таъсиррасон</w:t>
      </w:r>
      <w:r w:rsidR="00071FAB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ба му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ити зист.</w:t>
      </w:r>
    </w:p>
    <w:p w14:paraId="5B98A42B" w14:textId="4D1EA389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3. Тамоми иттилоот, аз </w:t>
      </w:r>
      <w:r w:rsidR="00071FAB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умла, 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исобот, хулосаи эксперт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асосноккунии техникию и</w:t>
      </w:r>
      <w:r w:rsidR="00071FAB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тисодии лои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071FAB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та</w:t>
      </w:r>
      <w:r w:rsidR="00071FAB">
        <w:rPr>
          <w:rFonts w:ascii="Palatino Linotype" w:hAnsi="Palatino Linotype"/>
          <w:sz w:val="28"/>
          <w:szCs w:val="28"/>
          <w:lang w:val="tg-Cyrl-TJ"/>
        </w:rPr>
        <w:t>ғ</w:t>
      </w:r>
      <w:r w:rsidRPr="004375AB">
        <w:rPr>
          <w:rFonts w:ascii="Palatino Linotype" w:hAnsi="Palatino Linotype"/>
          <w:sz w:val="28"/>
          <w:szCs w:val="28"/>
        </w:rPr>
        <w:t>йирот дар лои</w:t>
      </w:r>
      <w:r w:rsidR="004016A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</w:t>
      </w:r>
      <w:r w:rsidR="004016A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о, нати</w:t>
      </w:r>
      <w:r w:rsidR="004016A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аи та</w:t>
      </w:r>
      <w:r w:rsidR="004016AC">
        <w:rPr>
          <w:rFonts w:ascii="Palatino Linotype" w:hAnsi="Palatino Linotype"/>
          <w:sz w:val="28"/>
          <w:szCs w:val="28"/>
          <w:lang w:val="tg-Cyrl-TJ"/>
        </w:rPr>
        <w:t>ҳқ</w:t>
      </w:r>
      <w:r w:rsidRPr="004375AB">
        <w:rPr>
          <w:rFonts w:ascii="Palatino Linotype" w:hAnsi="Palatino Linotype"/>
          <w:sz w:val="28"/>
          <w:szCs w:val="28"/>
        </w:rPr>
        <w:t>и</w:t>
      </w:r>
      <w:r w:rsidR="004016A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от, ки ба объект</w:t>
      </w:r>
      <w:r w:rsidR="004016A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арзёбии таъсиррасон</w:t>
      </w:r>
      <w:r w:rsidR="004016A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4016AC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</w:t>
      </w:r>
      <w:r w:rsidRPr="004375AB">
        <w:rPr>
          <w:rFonts w:ascii="Palatino Linotype" w:hAnsi="Palatino Linotype"/>
          <w:sz w:val="28"/>
          <w:szCs w:val="28"/>
        </w:rPr>
        <w:lastRenderedPageBreak/>
        <w:t>зист дахл доранд, дар сомонаи интернетии ма</w:t>
      </w:r>
      <w:r w:rsidR="004016A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4016AC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</w:t>
      </w:r>
      <w:r w:rsidR="004016AC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ойгир карда мешаванд.</w:t>
      </w:r>
    </w:p>
    <w:p w14:paraId="09DEE60F" w14:textId="0E4DD9B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4. Пас аз </w:t>
      </w:r>
      <w:r w:rsidR="004016A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4016AC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 дар бораи додани и</w:t>
      </w:r>
      <w:r w:rsidR="00FA5BD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озат ё рад кардани татби</w:t>
      </w:r>
      <w:r w:rsidR="00FA5BD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а, ма</w:t>
      </w:r>
      <w:r w:rsidR="00FA5BD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оми ваколатдори давлат</w:t>
      </w:r>
      <w:r w:rsidR="00FA5BD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иттилооти зеринро барои </w:t>
      </w:r>
      <w:r w:rsidR="00FA5BD6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омеа дастрас менамояд: - мо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ияти </w:t>
      </w:r>
      <w:r w:rsidR="00FA5BD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арор;</w:t>
      </w:r>
    </w:p>
    <w:p w14:paraId="472C7829" w14:textId="1168CC48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далелу муло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иза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</w:t>
      </w:r>
      <w:r w:rsidR="00FA5BD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, ки барои </w:t>
      </w:r>
      <w:r w:rsidR="00FA5BD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абули </w:t>
      </w:r>
      <w:r w:rsidR="00FA5BD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арори мазкур асос мебошанд;</w:t>
      </w:r>
    </w:p>
    <w:p w14:paraId="100A84E7" w14:textId="2FC150EC" w:rsidR="00046C0E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- тавсифи чорабини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ои асос</w:t>
      </w:r>
      <w:r w:rsidR="00FA5BD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оид ба пешгир</w:t>
      </w:r>
      <w:r w:rsidR="00FA5BD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>, ко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иш додан ва дар 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олати имконпазир будан, бартараф кардани таъсири манф</w:t>
      </w:r>
      <w:r w:rsidR="00FA5BD6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ба му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 xml:space="preserve">ити зист 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ангоми татби</w:t>
      </w:r>
      <w:r w:rsidR="00FA5BD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и лои</w:t>
      </w:r>
      <w:r w:rsidR="00FA5BD6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а.</w:t>
      </w:r>
    </w:p>
    <w:p w14:paraId="264A2C27" w14:textId="77777777" w:rsidR="00FA5BD6" w:rsidRPr="004375AB" w:rsidRDefault="00FA5BD6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7E995ABF" w14:textId="4FB0F9A8" w:rsidR="00046C0E" w:rsidRPr="00FA5BD6" w:rsidRDefault="00046C0E" w:rsidP="00FA5BD6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28" w:name="A000000027"/>
      <w:bookmarkEnd w:id="28"/>
      <w:r w:rsidRPr="004375AB">
        <w:rPr>
          <w:rFonts w:ascii="Palatino Linotype" w:hAnsi="Palatino Linotype"/>
          <w:sz w:val="28"/>
          <w:szCs w:val="28"/>
        </w:rPr>
        <w:t>БОБИ 5. МУ</w:t>
      </w:r>
      <w:r w:rsidR="00FA5BD6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АРРАРОТИ ХОТИМАВ</w:t>
      </w:r>
      <w:r w:rsidR="00FA5BD6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5C3B4081" w14:textId="04A9295C" w:rsidR="00046C0E" w:rsidRPr="00FA5BD6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9" w:name="A000000028"/>
      <w:bookmarkEnd w:id="29"/>
      <w:r w:rsidRPr="00FA5BD6">
        <w:rPr>
          <w:rFonts w:ascii="Palatino Linotype" w:hAnsi="Palatino Linotype"/>
          <w:b/>
          <w:bCs/>
          <w:sz w:val="28"/>
          <w:szCs w:val="28"/>
        </w:rPr>
        <w:t xml:space="preserve">Моддаи 25. </w:t>
      </w:r>
      <w:r w:rsidR="00FA5BD6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FA5BD6">
        <w:rPr>
          <w:rFonts w:ascii="Palatino Linotype" w:hAnsi="Palatino Linotype"/>
          <w:b/>
          <w:bCs/>
          <w:sz w:val="28"/>
          <w:szCs w:val="28"/>
        </w:rPr>
        <w:t>авобгар</w:t>
      </w:r>
      <w:r w:rsidR="00C31D49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FA5BD6">
        <w:rPr>
          <w:rFonts w:ascii="Palatino Linotype" w:hAnsi="Palatino Linotype"/>
          <w:b/>
          <w:bCs/>
          <w:sz w:val="28"/>
          <w:szCs w:val="28"/>
        </w:rPr>
        <w:t xml:space="preserve"> барои риоя накардани талаботи </w:t>
      </w:r>
      <w:r w:rsidR="00C31D49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FA5BD6">
        <w:rPr>
          <w:rFonts w:ascii="Palatino Linotype" w:hAnsi="Palatino Linotype"/>
          <w:b/>
          <w:bCs/>
          <w:sz w:val="28"/>
          <w:szCs w:val="28"/>
        </w:rPr>
        <w:t>онуни мазкур</w:t>
      </w:r>
    </w:p>
    <w:p w14:paraId="68267D16" w14:textId="75889774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Шахсони во</w:t>
      </w:r>
      <w:r w:rsidR="00C31D4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е</w:t>
      </w:r>
      <w:r w:rsidR="00C31D4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ва </w:t>
      </w:r>
      <w:r w:rsidR="00C31D4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C31D4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у</w:t>
      </w:r>
      <w:r w:rsidR="00C31D49">
        <w:rPr>
          <w:rFonts w:ascii="Palatino Linotype" w:hAnsi="Palatino Linotype"/>
          <w:sz w:val="28"/>
          <w:szCs w:val="28"/>
          <w:lang w:val="tg-Cyrl-TJ"/>
        </w:rPr>
        <w:t>қӣ</w:t>
      </w:r>
      <w:r w:rsidRPr="004375AB">
        <w:rPr>
          <w:rFonts w:ascii="Palatino Linotype" w:hAnsi="Palatino Linotype"/>
          <w:sz w:val="28"/>
          <w:szCs w:val="28"/>
        </w:rPr>
        <w:t xml:space="preserve"> барои риоя накардани талаботи </w:t>
      </w:r>
      <w:r w:rsidR="00C31D4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>онуни мазкур мувофи</w:t>
      </w:r>
      <w:r w:rsidR="00C31D4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и </w:t>
      </w:r>
      <w:r w:rsidR="00C31D49">
        <w:rPr>
          <w:rFonts w:ascii="Palatino Linotype" w:hAnsi="Palatino Linotype"/>
          <w:sz w:val="28"/>
          <w:szCs w:val="28"/>
          <w:lang w:val="tg-Cyrl-TJ"/>
        </w:rPr>
        <w:t>қ</w:t>
      </w:r>
      <w:r w:rsidRPr="004375AB">
        <w:rPr>
          <w:rFonts w:ascii="Palatino Linotype" w:hAnsi="Palatino Linotype"/>
          <w:sz w:val="28"/>
          <w:szCs w:val="28"/>
        </w:rPr>
        <w:t xml:space="preserve">онунгузории </w:t>
      </w:r>
      <w:r w:rsidR="00C31D49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ум</w:t>
      </w:r>
      <w:r w:rsidR="00C31D49">
        <w:rPr>
          <w:rFonts w:ascii="Palatino Linotype" w:hAnsi="Palatino Linotype"/>
          <w:sz w:val="28"/>
          <w:szCs w:val="28"/>
          <w:lang w:val="tg-Cyrl-TJ"/>
        </w:rPr>
        <w:t>ҳ</w:t>
      </w:r>
      <w:r w:rsidRPr="004375AB">
        <w:rPr>
          <w:rFonts w:ascii="Palatino Linotype" w:hAnsi="Palatino Linotype"/>
          <w:sz w:val="28"/>
          <w:szCs w:val="28"/>
        </w:rPr>
        <w:t>урии То</w:t>
      </w:r>
      <w:r w:rsidR="00C31D49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 xml:space="preserve">икистон ба </w:t>
      </w:r>
      <w:r w:rsidR="00C31D49">
        <w:rPr>
          <w:rFonts w:ascii="Palatino Linotype" w:hAnsi="Palatino Linotype"/>
          <w:sz w:val="28"/>
          <w:szCs w:val="28"/>
          <w:lang w:val="tg-Cyrl-TJ"/>
        </w:rPr>
        <w:t>ҷ</w:t>
      </w:r>
      <w:r w:rsidRPr="004375AB">
        <w:rPr>
          <w:rFonts w:ascii="Palatino Linotype" w:hAnsi="Palatino Linotype"/>
          <w:sz w:val="28"/>
          <w:szCs w:val="28"/>
        </w:rPr>
        <w:t>авобгар</w:t>
      </w:r>
      <w:r w:rsidR="00C31D49">
        <w:rPr>
          <w:rFonts w:ascii="Palatino Linotype" w:hAnsi="Palatino Linotype"/>
          <w:sz w:val="28"/>
          <w:szCs w:val="28"/>
          <w:lang w:val="tg-Cyrl-TJ"/>
        </w:rPr>
        <w:t>ӣ</w:t>
      </w:r>
      <w:r w:rsidRPr="004375AB">
        <w:rPr>
          <w:rFonts w:ascii="Palatino Linotype" w:hAnsi="Palatino Linotype"/>
          <w:sz w:val="28"/>
          <w:szCs w:val="28"/>
        </w:rPr>
        <w:t xml:space="preserve"> кашида мешаванд.</w:t>
      </w:r>
    </w:p>
    <w:p w14:paraId="2799A83C" w14:textId="67B5BF10" w:rsidR="00046C0E" w:rsidRPr="00C31D49" w:rsidRDefault="00046C0E" w:rsidP="004375A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0" w:name="A000000029"/>
      <w:bookmarkEnd w:id="30"/>
      <w:r w:rsidRPr="00C31D49">
        <w:rPr>
          <w:rFonts w:ascii="Palatino Linotype" w:hAnsi="Palatino Linotype"/>
          <w:b/>
          <w:bCs/>
          <w:sz w:val="28"/>
          <w:szCs w:val="28"/>
        </w:rPr>
        <w:t xml:space="preserve">Моддаи 26. Тартиби мавриди амал </w:t>
      </w:r>
      <w:r w:rsidR="00C31D49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C31D49">
        <w:rPr>
          <w:rFonts w:ascii="Palatino Linotype" w:hAnsi="Palatino Linotype"/>
          <w:b/>
          <w:bCs/>
          <w:sz w:val="28"/>
          <w:szCs w:val="28"/>
        </w:rPr>
        <w:t xml:space="preserve">арор додани </w:t>
      </w:r>
      <w:r w:rsidR="00C31D49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C31D49">
        <w:rPr>
          <w:rFonts w:ascii="Palatino Linotype" w:hAnsi="Palatino Linotype"/>
          <w:b/>
          <w:bCs/>
          <w:sz w:val="28"/>
          <w:szCs w:val="28"/>
        </w:rPr>
        <w:t>онуни мазкур</w:t>
      </w:r>
    </w:p>
    <w:p w14:paraId="4CD7C735" w14:textId="4861637E" w:rsidR="00046C0E" w:rsidRPr="004375AB" w:rsidRDefault="00C31D49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онуни мазкур пас аз интишори расм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мавриди амал 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046C0E" w:rsidRPr="004375AB">
        <w:rPr>
          <w:rFonts w:ascii="Palatino Linotype" w:hAnsi="Palatino Linotype"/>
          <w:sz w:val="28"/>
          <w:szCs w:val="28"/>
        </w:rPr>
        <w:t>арор дода шавад.</w:t>
      </w:r>
    </w:p>
    <w:p w14:paraId="0D022C0D" w14:textId="7777777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Президенти </w:t>
      </w:r>
    </w:p>
    <w:p w14:paraId="2760A280" w14:textId="668D9F3B" w:rsidR="00046C0E" w:rsidRPr="004375AB" w:rsidRDefault="00C31D49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046C0E" w:rsidRPr="004375AB">
        <w:rPr>
          <w:rFonts w:ascii="Palatino Linotype" w:hAnsi="Palatino Linotype"/>
          <w:sz w:val="28"/>
          <w:szCs w:val="28"/>
        </w:rPr>
        <w:t>икистон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046C0E" w:rsidRPr="004375AB">
        <w:rPr>
          <w:rFonts w:ascii="Palatino Linotype" w:hAnsi="Palatino Linotype"/>
          <w:sz w:val="28"/>
          <w:szCs w:val="28"/>
        </w:rPr>
        <w:t>Эмомал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046C0E" w:rsidRPr="004375AB">
        <w:rPr>
          <w:rFonts w:ascii="Palatino Linotype" w:hAnsi="Palatino Linotype"/>
          <w:sz w:val="28"/>
          <w:szCs w:val="28"/>
        </w:rPr>
        <w:t xml:space="preserve"> Ра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046C0E" w:rsidRPr="004375AB">
        <w:rPr>
          <w:rFonts w:ascii="Palatino Linotype" w:hAnsi="Palatino Linotype"/>
          <w:sz w:val="28"/>
          <w:szCs w:val="28"/>
        </w:rPr>
        <w:t>мон</w:t>
      </w:r>
    </w:p>
    <w:p w14:paraId="4146CFAF" w14:textId="77777777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 xml:space="preserve">ш.Душанбе </w:t>
      </w:r>
    </w:p>
    <w:p w14:paraId="549A357B" w14:textId="315C86B1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4375AB">
        <w:rPr>
          <w:rFonts w:ascii="Palatino Linotype" w:hAnsi="Palatino Linotype"/>
          <w:sz w:val="28"/>
          <w:szCs w:val="28"/>
        </w:rPr>
        <w:t>18 июли соли 2017 №1448</w:t>
      </w:r>
    </w:p>
    <w:p w14:paraId="3B027F68" w14:textId="13369E1D" w:rsidR="00046C0E" w:rsidRPr="004375AB" w:rsidRDefault="00046C0E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0B61B219" w14:textId="77777777" w:rsidR="00117BDD" w:rsidRPr="004375AB" w:rsidRDefault="00117BDD" w:rsidP="004375A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sectPr w:rsidR="00117BDD" w:rsidRPr="0043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F7"/>
    <w:rsid w:val="000043EA"/>
    <w:rsid w:val="00033312"/>
    <w:rsid w:val="00036A93"/>
    <w:rsid w:val="00046C0E"/>
    <w:rsid w:val="00071FAB"/>
    <w:rsid w:val="000A3FA9"/>
    <w:rsid w:val="000F7E59"/>
    <w:rsid w:val="00117BDD"/>
    <w:rsid w:val="001405EB"/>
    <w:rsid w:val="00194881"/>
    <w:rsid w:val="00213B21"/>
    <w:rsid w:val="00225E0F"/>
    <w:rsid w:val="0023271E"/>
    <w:rsid w:val="00261F0D"/>
    <w:rsid w:val="002C344B"/>
    <w:rsid w:val="002F5171"/>
    <w:rsid w:val="002F6212"/>
    <w:rsid w:val="00306966"/>
    <w:rsid w:val="00306DDF"/>
    <w:rsid w:val="00346A51"/>
    <w:rsid w:val="003964C2"/>
    <w:rsid w:val="003C465A"/>
    <w:rsid w:val="003E13FB"/>
    <w:rsid w:val="003F4BE7"/>
    <w:rsid w:val="004016AC"/>
    <w:rsid w:val="004375AB"/>
    <w:rsid w:val="004B225C"/>
    <w:rsid w:val="004C0C5B"/>
    <w:rsid w:val="004D5A1B"/>
    <w:rsid w:val="00503562"/>
    <w:rsid w:val="00522571"/>
    <w:rsid w:val="0055314D"/>
    <w:rsid w:val="00572D26"/>
    <w:rsid w:val="005E453A"/>
    <w:rsid w:val="00696155"/>
    <w:rsid w:val="006D2A8A"/>
    <w:rsid w:val="006F517B"/>
    <w:rsid w:val="0073514F"/>
    <w:rsid w:val="00743F77"/>
    <w:rsid w:val="007F1EDF"/>
    <w:rsid w:val="0088084B"/>
    <w:rsid w:val="00891162"/>
    <w:rsid w:val="008B75A4"/>
    <w:rsid w:val="008C2333"/>
    <w:rsid w:val="0098273D"/>
    <w:rsid w:val="009C5A3D"/>
    <w:rsid w:val="00A362FE"/>
    <w:rsid w:val="00A94C5F"/>
    <w:rsid w:val="00AC51A2"/>
    <w:rsid w:val="00B43E57"/>
    <w:rsid w:val="00B96EF7"/>
    <w:rsid w:val="00BA2CF1"/>
    <w:rsid w:val="00BB0665"/>
    <w:rsid w:val="00BD39D5"/>
    <w:rsid w:val="00C04A01"/>
    <w:rsid w:val="00C22AA7"/>
    <w:rsid w:val="00C31D49"/>
    <w:rsid w:val="00C3501D"/>
    <w:rsid w:val="00CC718E"/>
    <w:rsid w:val="00CE778D"/>
    <w:rsid w:val="00DC4D86"/>
    <w:rsid w:val="00DF7296"/>
    <w:rsid w:val="00E5548C"/>
    <w:rsid w:val="00E85C86"/>
    <w:rsid w:val="00EA3D56"/>
    <w:rsid w:val="00EB182C"/>
    <w:rsid w:val="00EE0E6B"/>
    <w:rsid w:val="00EF2C9C"/>
    <w:rsid w:val="00EF5020"/>
    <w:rsid w:val="00F3181D"/>
    <w:rsid w:val="00F44EED"/>
    <w:rsid w:val="00F56722"/>
    <w:rsid w:val="00F941F7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23D4"/>
  <w15:chartTrackingRefBased/>
  <w15:docId w15:val="{F3A1A0EB-3C3A-4EE1-8F5A-9D11B84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9886" TargetMode="External"/><Relationship Id="rId4" Type="http://schemas.openxmlformats.org/officeDocument/2006/relationships/hyperlink" Target="vfp://rgn=129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2022-04-08T11:26:00Z</dcterms:created>
  <dcterms:modified xsi:type="dcterms:W3CDTF">2022-04-14T05:47:00Z</dcterms:modified>
</cp:coreProperties>
</file>